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87" w:rsidRPr="00A45BE7" w:rsidRDefault="00A45BE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 w:eastAsia="el-GR"/>
        </w:rPr>
      </w:pPr>
      <w:r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val="en-US" w:eastAsia="el-GR"/>
        </w:rPr>
        <w:t xml:space="preserve">               </w:t>
      </w:r>
      <w:r w:rsidRPr="005F193B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eastAsia="el-GR"/>
        </w:rPr>
        <w:drawing>
          <wp:inline distT="0" distB="0" distL="0" distR="0">
            <wp:extent cx="1893925" cy="871870"/>
            <wp:effectExtent l="19050" t="0" r="0" b="0"/>
            <wp:docPr id="7" name="Picture 4" descr="http://sonora.gr/wp-content/uploads/2014/08/me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://sonora.gr/wp-content/uploads/2014/08/me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14" b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val="en-US" w:eastAsia="el-GR"/>
        </w:rPr>
        <w:t xml:space="preserve">        </w:t>
      </w:r>
      <w:r w:rsidRPr="001266EE">
        <w:rPr>
          <w:noProof/>
          <w:lang w:eastAsia="el-GR"/>
        </w:rPr>
        <w:drawing>
          <wp:inline distT="0" distB="0" distL="0" distR="0">
            <wp:extent cx="1631635" cy="871870"/>
            <wp:effectExtent l="19050" t="0" r="6665" b="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87" w:rsidRPr="005F193B" w:rsidRDefault="00A45BE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</w:pPr>
      <w:r w:rsidRPr="004E5687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68580</wp:posOffset>
            </wp:positionV>
            <wp:extent cx="4975225" cy="712470"/>
            <wp:effectExtent l="0" t="0" r="0" b="0"/>
            <wp:wrapSquare wrapText="bothSides"/>
            <wp:docPr id="6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5" t="19841" r="11246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93B" w:rsidRPr="005F193B">
        <w:rPr>
          <w:noProof/>
          <w:lang w:val="en-US"/>
        </w:rPr>
        <w:t xml:space="preserve"> </w:t>
      </w:r>
      <w:r w:rsidR="005F193B">
        <w:rPr>
          <w:noProof/>
        </w:rPr>
        <w:t xml:space="preserve">                                                                         </w:t>
      </w:r>
    </w:p>
    <w:p w:rsidR="004E5687" w:rsidRDefault="00A45BE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</w:pPr>
      <w:r w:rsidRPr="004E5687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  <w:lang w:eastAsia="el-GR"/>
        </w:rPr>
        <w:drawing>
          <wp:inline distT="0" distB="0" distL="0" distR="0">
            <wp:extent cx="5462920" cy="2190307"/>
            <wp:effectExtent l="19050" t="0" r="4430" b="0"/>
            <wp:docPr id="4" name="Picture 1" descr="C:\Users\s\Desktop\youth power heroes 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s\Desktop\youth power heroes 2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4021" r="7030" b="15575"/>
                    <a:stretch/>
                  </pic:blipFill>
                  <pic:spPr bwMode="auto">
                    <a:xfrm>
                      <a:off x="0" y="0"/>
                      <a:ext cx="5474538" cy="21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0794" w:rsidRPr="00F46D7F" w:rsidRDefault="004E5687" w:rsidP="00F46D7F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  <w:t xml:space="preserve">       </w:t>
      </w:r>
      <w:r w:rsidR="00DD0794" w:rsidRPr="00F46D7F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eastAsia="el-GR"/>
        </w:rPr>
        <w:t xml:space="preserve">Τι είναι το πρόγραμμα </w:t>
      </w:r>
      <w:r w:rsidR="00DD0794" w:rsidRPr="00F46D7F">
        <w:rPr>
          <w:rFonts w:asciiTheme="majorHAnsi" w:hAnsiTheme="majorHAnsi"/>
          <w:b/>
          <w:color w:val="1F497D" w:themeColor="text2"/>
          <w:sz w:val="28"/>
          <w:szCs w:val="28"/>
          <w:lang w:val="en-US"/>
        </w:rPr>
        <w:t>YOUTH</w:t>
      </w:r>
      <w:r w:rsidR="00651ED8">
        <w:rPr>
          <w:rFonts w:asciiTheme="majorHAnsi" w:hAnsiTheme="majorHAnsi"/>
          <w:b/>
          <w:color w:val="1F497D" w:themeColor="text2"/>
          <w:sz w:val="28"/>
          <w:szCs w:val="28"/>
        </w:rPr>
        <w:t xml:space="preserve"> </w:t>
      </w:r>
      <w:r w:rsidR="00DD0794" w:rsidRPr="00F46D7F">
        <w:rPr>
          <w:rFonts w:asciiTheme="majorHAnsi" w:hAnsiTheme="majorHAnsi"/>
          <w:b/>
          <w:color w:val="1F497D" w:themeColor="text2"/>
          <w:sz w:val="28"/>
          <w:szCs w:val="28"/>
          <w:lang w:val="en-US"/>
        </w:rPr>
        <w:t>POWER</w:t>
      </w:r>
    </w:p>
    <w:p w:rsidR="00DC0EB4" w:rsidRPr="00A07677" w:rsidRDefault="001E0C43" w:rsidP="00F46D7F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7E597E">
        <w:rPr>
          <w:rFonts w:asciiTheme="majorHAnsi" w:hAnsiTheme="majorHAnsi"/>
          <w:sz w:val="24"/>
          <w:szCs w:val="24"/>
        </w:rPr>
        <w:t>Το πρόγραμμα</w:t>
      </w:r>
      <w:r w:rsidR="00651ED8">
        <w:rPr>
          <w:rFonts w:asciiTheme="majorHAnsi" w:hAnsiTheme="majorHAnsi"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b/>
          <w:sz w:val="24"/>
          <w:szCs w:val="24"/>
          <w:lang w:val="en-US"/>
        </w:rPr>
        <w:t>YOUTH</w:t>
      </w:r>
      <w:r w:rsidR="00651ED8">
        <w:rPr>
          <w:rFonts w:asciiTheme="majorHAnsi" w:hAnsiTheme="majorHAnsi"/>
          <w:b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b/>
          <w:sz w:val="24"/>
          <w:szCs w:val="24"/>
          <w:lang w:val="en-US"/>
        </w:rPr>
        <w:t>POWER</w:t>
      </w:r>
      <w:r w:rsidR="00651ED8">
        <w:rPr>
          <w:rFonts w:asciiTheme="majorHAnsi" w:hAnsiTheme="majorHAnsi"/>
          <w:b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sz w:val="24"/>
          <w:szCs w:val="24"/>
        </w:rPr>
        <w:t xml:space="preserve">αποτελεί μια ολοκληρωμένη παρέμβαση </w:t>
      </w:r>
      <w:r w:rsidR="00DD0794" w:rsidRPr="007E597E">
        <w:rPr>
          <w:rFonts w:asciiTheme="majorHAnsi" w:hAnsiTheme="majorHAnsi"/>
          <w:b/>
          <w:i/>
          <w:sz w:val="24"/>
          <w:szCs w:val="24"/>
        </w:rPr>
        <w:t>πρόληψης συμπεριφορών υψηλού κινδύνου</w:t>
      </w:r>
      <w:r w:rsidR="00DD0794" w:rsidRPr="007E597E">
        <w:rPr>
          <w:rFonts w:asciiTheme="majorHAnsi" w:hAnsiTheme="majorHAnsi"/>
          <w:sz w:val="24"/>
          <w:szCs w:val="24"/>
        </w:rPr>
        <w:t xml:space="preserve"> </w:t>
      </w:r>
      <w:r w:rsidR="00651ED8">
        <w:rPr>
          <w:rFonts w:asciiTheme="majorHAnsi" w:hAnsiTheme="majorHAnsi"/>
          <w:sz w:val="24"/>
          <w:szCs w:val="24"/>
        </w:rPr>
        <w:t xml:space="preserve">για </w:t>
      </w:r>
      <w:r w:rsidR="00DD0794" w:rsidRPr="007E597E">
        <w:rPr>
          <w:rFonts w:asciiTheme="majorHAnsi" w:hAnsiTheme="majorHAnsi"/>
          <w:sz w:val="24"/>
          <w:szCs w:val="24"/>
        </w:rPr>
        <w:t xml:space="preserve">παιδιά που βρίσκονται στην προεφηβεία. Το παιδαγωγικό και επιστημονικό του πλαίσιο βασίζεται στο μοντέλο </w:t>
      </w:r>
      <w:r w:rsidR="004E5687">
        <w:rPr>
          <w:rFonts w:asciiTheme="majorHAnsi" w:hAnsiTheme="majorHAnsi"/>
          <w:b/>
          <w:sz w:val="24"/>
          <w:szCs w:val="24"/>
        </w:rPr>
        <w:t>Ανάπτυξης Δ</w:t>
      </w:r>
      <w:r w:rsidR="00DD0794" w:rsidRPr="007E597E">
        <w:rPr>
          <w:rFonts w:asciiTheme="majorHAnsi" w:hAnsiTheme="majorHAnsi"/>
          <w:b/>
          <w:sz w:val="24"/>
          <w:szCs w:val="24"/>
        </w:rPr>
        <w:t>εξιοτήτων Ζωής</w:t>
      </w:r>
      <w:r w:rsidR="00DD0794" w:rsidRPr="007E597E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Life</w:t>
      </w:r>
      <w:proofErr w:type="spellEnd"/>
      <w:r w:rsidR="004E568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Skills</w:t>
      </w:r>
      <w:proofErr w:type="spellEnd"/>
      <w:r w:rsidR="00DD0794" w:rsidRPr="007E597E">
        <w:rPr>
          <w:rFonts w:asciiTheme="majorHAnsi" w:hAnsiTheme="majorHAnsi"/>
          <w:sz w:val="24"/>
          <w:szCs w:val="24"/>
        </w:rPr>
        <w:t xml:space="preserve">) και στις </w:t>
      </w:r>
      <w:r w:rsidR="00DD0794" w:rsidRPr="007E597E">
        <w:rPr>
          <w:rFonts w:asciiTheme="majorHAnsi" w:hAnsiTheme="majorHAnsi"/>
          <w:b/>
          <w:sz w:val="24"/>
          <w:szCs w:val="24"/>
        </w:rPr>
        <w:t>αρχές της Κοινωνικής και Συναισθηματικής Μάθησης</w:t>
      </w:r>
      <w:r w:rsidR="00DD0794" w:rsidRPr="007E597E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Social</w:t>
      </w:r>
      <w:proofErr w:type="spellEnd"/>
      <w:r w:rsidR="004E5687">
        <w:rPr>
          <w:rFonts w:asciiTheme="majorHAnsi" w:hAnsiTheme="majorHAnsi"/>
          <w:sz w:val="24"/>
          <w:szCs w:val="24"/>
        </w:rPr>
        <w:t xml:space="preserve"> </w:t>
      </w:r>
      <w:r w:rsidR="00DD0794" w:rsidRPr="007E597E">
        <w:rPr>
          <w:rFonts w:asciiTheme="majorHAnsi" w:hAnsiTheme="majorHAnsi"/>
          <w:sz w:val="24"/>
          <w:szCs w:val="24"/>
        </w:rPr>
        <w:t>&amp;</w:t>
      </w:r>
      <w:r w:rsidR="004E568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Emotional</w:t>
      </w:r>
      <w:proofErr w:type="spellEnd"/>
      <w:r w:rsidR="004E568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0794" w:rsidRPr="007E597E">
        <w:rPr>
          <w:rFonts w:asciiTheme="majorHAnsi" w:hAnsiTheme="majorHAnsi"/>
          <w:sz w:val="24"/>
          <w:szCs w:val="24"/>
        </w:rPr>
        <w:t>Learning</w:t>
      </w:r>
      <w:proofErr w:type="spellEnd"/>
      <w:r w:rsidR="00DD0794" w:rsidRPr="007E597E">
        <w:rPr>
          <w:rFonts w:asciiTheme="majorHAnsi" w:hAnsiTheme="majorHAnsi"/>
          <w:sz w:val="24"/>
          <w:szCs w:val="24"/>
        </w:rPr>
        <w:t>). Απευθύνεται σε μαθητές της</w:t>
      </w:r>
      <w:r w:rsidR="00DD0794" w:rsidRPr="007E597E">
        <w:rPr>
          <w:rFonts w:asciiTheme="majorHAnsi" w:hAnsiTheme="majorHAnsi"/>
          <w:b/>
          <w:i/>
          <w:sz w:val="24"/>
          <w:szCs w:val="24"/>
        </w:rPr>
        <w:t xml:space="preserve"> Ε’ και ΣΤ’ Δημοτικού που βρίσκονται στην </w:t>
      </w:r>
      <w:r w:rsidR="007E597E" w:rsidRPr="007E597E">
        <w:rPr>
          <w:rFonts w:asciiTheme="majorHAnsi" w:hAnsiTheme="majorHAnsi"/>
          <w:b/>
          <w:i/>
          <w:sz w:val="24"/>
          <w:szCs w:val="24"/>
        </w:rPr>
        <w:t>μεταβατική</w:t>
      </w:r>
      <w:r w:rsidR="004E5687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2A4320" w:rsidRPr="007E597E">
        <w:rPr>
          <w:rFonts w:asciiTheme="majorHAnsi" w:hAnsiTheme="majorHAnsi"/>
          <w:b/>
          <w:i/>
          <w:sz w:val="24"/>
          <w:szCs w:val="24"/>
        </w:rPr>
        <w:t>φάση</w:t>
      </w:r>
      <w:r w:rsidR="00DD0794" w:rsidRPr="007E597E">
        <w:rPr>
          <w:rFonts w:asciiTheme="majorHAnsi" w:hAnsiTheme="majorHAnsi"/>
          <w:b/>
          <w:i/>
          <w:sz w:val="24"/>
          <w:szCs w:val="24"/>
        </w:rPr>
        <w:t xml:space="preserve"> της </w:t>
      </w:r>
      <w:proofErr w:type="spellStart"/>
      <w:r w:rsidR="00DD0794" w:rsidRPr="007E597E">
        <w:rPr>
          <w:rFonts w:asciiTheme="majorHAnsi" w:hAnsiTheme="majorHAnsi"/>
          <w:b/>
          <w:i/>
          <w:sz w:val="24"/>
          <w:szCs w:val="24"/>
        </w:rPr>
        <w:t>προεφηβείας</w:t>
      </w:r>
      <w:proofErr w:type="spellEnd"/>
      <w:r w:rsidR="00DD0794" w:rsidRPr="007E597E">
        <w:rPr>
          <w:rFonts w:asciiTheme="majorHAnsi" w:hAnsiTheme="majorHAnsi"/>
          <w:b/>
          <w:i/>
          <w:sz w:val="24"/>
          <w:szCs w:val="24"/>
        </w:rPr>
        <w:t>.</w:t>
      </w:r>
      <w:r w:rsidR="004E5687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A07677">
        <w:rPr>
          <w:rFonts w:asciiTheme="majorHAnsi" w:hAnsiTheme="majorHAnsi"/>
          <w:sz w:val="24"/>
          <w:szCs w:val="24"/>
        </w:rPr>
        <w:t>Υλοποιείται από την Ελλη</w:t>
      </w:r>
      <w:r w:rsidR="00A732E3" w:rsidRPr="00A07677">
        <w:rPr>
          <w:rFonts w:asciiTheme="majorHAnsi" w:hAnsiTheme="majorHAnsi"/>
          <w:sz w:val="24"/>
          <w:szCs w:val="24"/>
        </w:rPr>
        <w:t xml:space="preserve">νική Εταιρεία Εφηβικής Ιατρικής (Ε.Ε.Ε.Ι.) </w:t>
      </w:r>
      <w:hyperlink r:id="rId12" w:history="1"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www</w:t>
        </w:r>
        <w:r w:rsidR="00A732E3" w:rsidRPr="00A07677">
          <w:rPr>
            <w:rStyle w:val="-"/>
            <w:rFonts w:asciiTheme="majorHAnsi" w:hAnsiTheme="majorHAnsi"/>
            <w:sz w:val="24"/>
            <w:szCs w:val="24"/>
          </w:rPr>
          <w:t>.</w:t>
        </w:r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youth</w:t>
        </w:r>
        <w:r w:rsidR="00A732E3" w:rsidRPr="00A07677">
          <w:rPr>
            <w:rStyle w:val="-"/>
            <w:rFonts w:asciiTheme="majorHAnsi" w:hAnsiTheme="majorHAnsi"/>
            <w:sz w:val="24"/>
            <w:szCs w:val="24"/>
          </w:rPr>
          <w:t>-</w:t>
        </w:r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med</w:t>
        </w:r>
        <w:r w:rsidR="00A732E3" w:rsidRPr="00A07677">
          <w:rPr>
            <w:rStyle w:val="-"/>
            <w:rFonts w:asciiTheme="majorHAnsi" w:hAnsiTheme="majorHAnsi"/>
            <w:sz w:val="24"/>
            <w:szCs w:val="24"/>
          </w:rPr>
          <w:t>.</w:t>
        </w:r>
        <w:r w:rsidR="00A732E3" w:rsidRPr="00A07677">
          <w:rPr>
            <w:rStyle w:val="-"/>
            <w:rFonts w:asciiTheme="majorHAnsi" w:hAnsiTheme="majorHAnsi"/>
            <w:sz w:val="24"/>
            <w:szCs w:val="24"/>
            <w:lang w:val="en-US"/>
          </w:rPr>
          <w:t>gr</w:t>
        </w:r>
      </w:hyperlink>
      <w:r w:rsidR="00A07677" w:rsidRPr="00A07677">
        <w:rPr>
          <w:rFonts w:asciiTheme="majorHAnsi" w:hAnsiTheme="majorHAnsi"/>
          <w:b/>
          <w:sz w:val="24"/>
          <w:szCs w:val="24"/>
        </w:rPr>
        <w:t xml:space="preserve"> </w:t>
      </w:r>
      <w:r w:rsidR="00A07677" w:rsidRPr="00A07677">
        <w:rPr>
          <w:rFonts w:asciiTheme="majorHAnsi" w:hAnsiTheme="majorHAnsi"/>
          <w:sz w:val="24"/>
          <w:szCs w:val="24"/>
        </w:rPr>
        <w:t>, σε συνεργασία με την Μονάδα Εφηβικής Υγείας (Μ.Ε.Υ.), Β΄ Παιδιατρική Κλινική Παν/</w:t>
      </w:r>
      <w:proofErr w:type="spellStart"/>
      <w:r w:rsidR="00A07677" w:rsidRPr="00A07677">
        <w:rPr>
          <w:rFonts w:asciiTheme="majorHAnsi" w:hAnsiTheme="majorHAnsi"/>
          <w:sz w:val="24"/>
          <w:szCs w:val="24"/>
        </w:rPr>
        <w:t>μίου</w:t>
      </w:r>
      <w:proofErr w:type="spellEnd"/>
      <w:r w:rsidR="00A07677" w:rsidRPr="00A07677">
        <w:rPr>
          <w:rFonts w:asciiTheme="majorHAnsi" w:hAnsiTheme="majorHAnsi"/>
          <w:sz w:val="24"/>
          <w:szCs w:val="24"/>
        </w:rPr>
        <w:t xml:space="preserve"> Αθηνών, Νοσοκομείο Παίδων «Π &amp; Α Κυριακού»</w:t>
      </w:r>
      <w:r w:rsidR="00A07677">
        <w:rPr>
          <w:rFonts w:asciiTheme="majorHAnsi" w:hAnsiTheme="majorHAnsi"/>
          <w:b/>
          <w:i/>
          <w:sz w:val="24"/>
          <w:szCs w:val="24"/>
        </w:rPr>
        <w:t xml:space="preserve"> </w:t>
      </w:r>
      <w:hyperlink r:id="rId13" w:history="1"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www</w:t>
        </w:r>
        <w:r w:rsidR="00A07677" w:rsidRPr="00E71BE1">
          <w:rPr>
            <w:rStyle w:val="-"/>
            <w:rFonts w:asciiTheme="majorHAnsi" w:hAnsiTheme="majorHAnsi"/>
            <w:sz w:val="24"/>
            <w:szCs w:val="24"/>
          </w:rPr>
          <w:t>.</w:t>
        </w:r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youth</w:t>
        </w:r>
        <w:r w:rsidR="00A07677" w:rsidRPr="00E71BE1">
          <w:rPr>
            <w:rStyle w:val="-"/>
            <w:rFonts w:asciiTheme="majorHAnsi" w:hAnsiTheme="majorHAnsi"/>
            <w:sz w:val="24"/>
            <w:szCs w:val="24"/>
          </w:rPr>
          <w:t>-</w:t>
        </w:r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health</w:t>
        </w:r>
        <w:r w:rsidR="00A07677" w:rsidRPr="00E71BE1">
          <w:rPr>
            <w:rStyle w:val="-"/>
            <w:rFonts w:asciiTheme="majorHAnsi" w:hAnsiTheme="majorHAnsi"/>
            <w:sz w:val="24"/>
            <w:szCs w:val="24"/>
          </w:rPr>
          <w:t>,</w:t>
        </w:r>
        <w:r w:rsidR="00A07677" w:rsidRPr="00E71BE1">
          <w:rPr>
            <w:rStyle w:val="-"/>
            <w:rFonts w:asciiTheme="majorHAnsi" w:hAnsiTheme="majorHAnsi"/>
            <w:sz w:val="24"/>
            <w:szCs w:val="24"/>
            <w:lang w:val="en-US"/>
          </w:rPr>
          <w:t>gr</w:t>
        </w:r>
      </w:hyperlink>
      <w:r w:rsidR="00A07677" w:rsidRPr="00A07677">
        <w:rPr>
          <w:rFonts w:asciiTheme="majorHAnsi" w:hAnsiTheme="majorHAnsi"/>
          <w:b/>
          <w:i/>
          <w:sz w:val="24"/>
          <w:szCs w:val="24"/>
        </w:rPr>
        <w:t xml:space="preserve">. </w:t>
      </w:r>
    </w:p>
    <w:p w:rsidR="00542DEA" w:rsidRPr="001A09C6" w:rsidRDefault="00542DEA" w:rsidP="004E105C">
      <w:pPr>
        <w:rPr>
          <w:rFonts w:asciiTheme="majorHAnsi" w:hAnsiTheme="majorHAnsi"/>
          <w:sz w:val="24"/>
          <w:szCs w:val="24"/>
        </w:rPr>
      </w:pPr>
    </w:p>
    <w:p w:rsidR="00DC0EB4" w:rsidRPr="00F46D7F" w:rsidRDefault="005A70E5" w:rsidP="004E105C">
      <w:pPr>
        <w:rPr>
          <w:rFonts w:asciiTheme="majorHAnsi" w:eastAsia="Times New Roman" w:hAnsiTheme="majorHAnsi"/>
          <w:b/>
          <w:iCs/>
          <w:color w:val="1F497D" w:themeColor="text2"/>
          <w:sz w:val="28"/>
          <w:szCs w:val="28"/>
          <w:lang w:eastAsia="el-GR"/>
        </w:rPr>
      </w:pPr>
      <w:r w:rsidRPr="00F46D7F">
        <w:rPr>
          <w:rFonts w:asciiTheme="majorHAnsi" w:eastAsia="Times New Roman" w:hAnsiTheme="majorHAnsi"/>
          <w:b/>
          <w:iCs/>
          <w:color w:val="1F497D" w:themeColor="text2"/>
          <w:sz w:val="28"/>
          <w:szCs w:val="28"/>
          <w:lang w:eastAsia="el-GR"/>
        </w:rPr>
        <w:t>Στόχοι του Προγράμματος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A70E5">
        <w:rPr>
          <w:rFonts w:asciiTheme="majorHAnsi" w:hAnsiTheme="majorHAnsi" w:cs="Calibri-Light"/>
          <w:sz w:val="24"/>
          <w:szCs w:val="24"/>
          <w:lang w:eastAsia="el-GR"/>
        </w:rPr>
        <w:t xml:space="preserve">    Το πρόγραμμα 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>στόχο</w:t>
      </w:r>
      <w:r w:rsidRPr="005A70E5">
        <w:rPr>
          <w:rFonts w:asciiTheme="majorHAnsi" w:hAnsiTheme="majorHAnsi" w:cs="Calibri-Light"/>
          <w:sz w:val="24"/>
          <w:szCs w:val="24"/>
          <w:lang w:eastAsia="el-GR"/>
        </w:rPr>
        <w:t xml:space="preserve"> έχει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>, μέσω της βιωματικής προσέγγισης, να βοηθήσει τους συμμετέχοντες μαθητές</w:t>
      </w:r>
      <w:r>
        <w:rPr>
          <w:rFonts w:asciiTheme="majorHAnsi" w:hAnsiTheme="majorHAnsi" w:cs="Calibri"/>
          <w:color w:val="000000"/>
          <w:sz w:val="24"/>
          <w:szCs w:val="24"/>
        </w:rPr>
        <w:t>: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4"/>
          <w:szCs w:val="24"/>
        </w:rPr>
      </w:pPr>
      <w:r w:rsidRPr="005A70E5">
        <w:rPr>
          <w:rFonts w:asciiTheme="majorHAnsi" w:hAnsiTheme="majorHAnsi" w:cs="Calibri"/>
          <w:color w:val="000000"/>
          <w:sz w:val="24"/>
          <w:szCs w:val="24"/>
        </w:rPr>
        <w:lastRenderedPageBreak/>
        <w:t xml:space="preserve">-να αποκτήσουν γνώσεις αναφορικά με μια πλειάδα συμπεριφορών υψηλού κινδύνου, όπως  είναι οι </w:t>
      </w:r>
      <w:r w:rsidRPr="005A70E5">
        <w:rPr>
          <w:rFonts w:asciiTheme="majorHAnsi" w:hAnsiTheme="majorHAnsi" w:cs="Calibri"/>
          <w:b/>
          <w:color w:val="000000"/>
          <w:sz w:val="24"/>
          <w:szCs w:val="24"/>
        </w:rPr>
        <w:t>εξαρτησιογόνες ουσίες και εξαρτητικές συμπεριφορές</w:t>
      </w:r>
      <w:r w:rsidR="00A45BE7" w:rsidRPr="00A45BE7">
        <w:rPr>
          <w:rFonts w:asciiTheme="majorHAnsi" w:hAnsiTheme="majorHAnsi" w:cs="Calibri"/>
          <w:b/>
          <w:color w:val="000000"/>
          <w:sz w:val="24"/>
          <w:szCs w:val="24"/>
        </w:rPr>
        <w:t xml:space="preserve"> </w:t>
      </w:r>
      <w:r w:rsidRPr="005A70E5">
        <w:rPr>
          <w:rFonts w:asciiTheme="majorHAnsi" w:hAnsiTheme="majorHAnsi" w:cs="Calibri-Italic"/>
          <w:i/>
          <w:iCs/>
          <w:color w:val="000000"/>
          <w:sz w:val="24"/>
          <w:szCs w:val="24"/>
        </w:rPr>
        <w:t>(κάπνισμα,</w:t>
      </w:r>
      <w:r w:rsidR="00A45BE7" w:rsidRPr="00A45BE7">
        <w:rPr>
          <w:rFonts w:asciiTheme="majorHAnsi" w:hAnsiTheme="majorHAnsi" w:cs="Calibri-Italic"/>
          <w:i/>
          <w:iCs/>
          <w:color w:val="000000"/>
          <w:sz w:val="24"/>
          <w:szCs w:val="24"/>
        </w:rPr>
        <w:t xml:space="preserve"> </w:t>
      </w:r>
      <w:r w:rsidRPr="005A70E5">
        <w:rPr>
          <w:rFonts w:asciiTheme="majorHAnsi" w:hAnsiTheme="majorHAnsi" w:cs="Calibri-Italic"/>
          <w:i/>
          <w:iCs/>
          <w:color w:val="000000"/>
          <w:sz w:val="24"/>
          <w:szCs w:val="24"/>
        </w:rPr>
        <w:t xml:space="preserve">αλκοόλ, 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 xml:space="preserve">υπερβολική ενασχόληση με τυχερά παιχνίδια), </w:t>
      </w:r>
      <w:r w:rsidRPr="005A70E5">
        <w:rPr>
          <w:rFonts w:asciiTheme="majorHAnsi" w:hAnsiTheme="majorHAnsi" w:cs="Calibri"/>
          <w:b/>
          <w:color w:val="000000"/>
          <w:sz w:val="24"/>
          <w:szCs w:val="24"/>
        </w:rPr>
        <w:t>διαδικτυακές συμπεριφορές υψηλού</w:t>
      </w:r>
      <w:r>
        <w:rPr>
          <w:rFonts w:asciiTheme="majorHAnsi" w:hAnsiTheme="majorHAnsi" w:cs="Calibri"/>
          <w:b/>
          <w:color w:val="000000"/>
          <w:sz w:val="24"/>
          <w:szCs w:val="24"/>
        </w:rPr>
        <w:t xml:space="preserve"> κινδύνου και σχολικό εκφοβισμό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 w:rsidRPr="005A70E5">
        <w:rPr>
          <w:rFonts w:asciiTheme="majorHAnsi" w:hAnsiTheme="majorHAnsi" w:cs="Calibri"/>
          <w:color w:val="000000"/>
          <w:sz w:val="24"/>
          <w:szCs w:val="24"/>
        </w:rPr>
        <w:t xml:space="preserve">- να τους δώσει τη δυνατότητα να εξασκηθούν και να αποκτήσουν </w:t>
      </w:r>
      <w:r w:rsidRPr="005A70E5">
        <w:rPr>
          <w:rFonts w:asciiTheme="majorHAnsi" w:hAnsiTheme="majorHAnsi" w:cs="Calibri"/>
          <w:b/>
          <w:color w:val="000000"/>
          <w:sz w:val="24"/>
          <w:szCs w:val="24"/>
        </w:rPr>
        <w:t xml:space="preserve">δεξιότητες 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>που θα τους θωρακίσουν ψυχικά απέναντι στις π</w:t>
      </w:r>
      <w:r w:rsidR="001266EE">
        <w:rPr>
          <w:rFonts w:asciiTheme="majorHAnsi" w:hAnsiTheme="majorHAnsi" w:cs="Calibri"/>
          <w:color w:val="000000"/>
          <w:sz w:val="24"/>
          <w:szCs w:val="24"/>
        </w:rPr>
        <w:t>αραπάνω προκλήσεις (</w:t>
      </w:r>
      <w:r w:rsidRPr="005A70E5">
        <w:rPr>
          <w:rFonts w:asciiTheme="majorHAnsi" w:hAnsiTheme="majorHAnsi" w:cs="Calibri"/>
          <w:color w:val="000000"/>
          <w:sz w:val="24"/>
          <w:szCs w:val="24"/>
        </w:rPr>
        <w:t xml:space="preserve">όπως η </w:t>
      </w:r>
      <w:r w:rsidRPr="005A70E5">
        <w:rPr>
          <w:rFonts w:asciiTheme="majorHAnsi" w:hAnsiTheme="majorHAnsi" w:cs="Calibri"/>
          <w:color w:val="000000"/>
          <w:sz w:val="23"/>
          <w:szCs w:val="23"/>
        </w:rPr>
        <w:t>ανάπτυξη υγιούς αυτοεκτίμησης, στρατηγικών αντίστασης, η διαχείριση σχέσεων</w:t>
      </w:r>
    </w:p>
    <w:p w:rsid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 w:rsidRPr="005A70E5">
        <w:rPr>
          <w:rFonts w:asciiTheme="majorHAnsi" w:hAnsiTheme="majorHAnsi" w:cs="Calibri"/>
          <w:color w:val="000000"/>
          <w:sz w:val="23"/>
          <w:szCs w:val="23"/>
        </w:rPr>
        <w:t>και συναισθημάτων, η καλλιέργεια κριτικής σκέψης κτλ)</w:t>
      </w:r>
    </w:p>
    <w:p w:rsidR="005A70E5" w:rsidRPr="005A70E5" w:rsidRDefault="005A70E5" w:rsidP="005A70E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>
        <w:rPr>
          <w:rFonts w:asciiTheme="majorHAnsi" w:hAnsiTheme="majorHAnsi" w:cs="Calibri"/>
          <w:color w:val="000000"/>
          <w:sz w:val="23"/>
          <w:szCs w:val="23"/>
        </w:rPr>
        <w:t xml:space="preserve"> -να αποκτήσουν ένα </w:t>
      </w:r>
      <w:r w:rsidRPr="005A70E5">
        <w:rPr>
          <w:rFonts w:asciiTheme="majorHAnsi" w:hAnsiTheme="majorHAnsi" w:cs="Calibri"/>
          <w:b/>
          <w:color w:val="000000"/>
          <w:sz w:val="23"/>
          <w:szCs w:val="23"/>
        </w:rPr>
        <w:t xml:space="preserve">θετικό τρόπο </w:t>
      </w:r>
      <w:r w:rsidRPr="005A70E5">
        <w:rPr>
          <w:rFonts w:ascii="Calibri" w:hAnsi="Calibri" w:cs="Calibri"/>
          <w:b/>
          <w:sz w:val="23"/>
          <w:szCs w:val="23"/>
        </w:rPr>
        <w:t xml:space="preserve"> σκέψης</w:t>
      </w:r>
      <w:r>
        <w:rPr>
          <w:rFonts w:ascii="Calibri" w:hAnsi="Calibri" w:cs="Calibri"/>
          <w:sz w:val="23"/>
          <w:szCs w:val="23"/>
        </w:rPr>
        <w:t xml:space="preserve">  που θα τους κινητοποιήσει  στην υιοθέτηση  στάσεων και συμπεριφορών  που διασφαλίζουν μια υγιή και ισορροπημένη ζωή. </w:t>
      </w:r>
    </w:p>
    <w:p w:rsidR="004E5687" w:rsidRPr="00A732E3" w:rsidRDefault="004E5687" w:rsidP="004E105C">
      <w:pPr>
        <w:rPr>
          <w:rFonts w:eastAsia="Times New Roman"/>
          <w:b/>
          <w:iCs/>
          <w:sz w:val="28"/>
          <w:szCs w:val="28"/>
          <w:lang w:eastAsia="el-GR"/>
        </w:rPr>
      </w:pPr>
    </w:p>
    <w:p w:rsidR="00F46D7F" w:rsidRPr="00542DEA" w:rsidRDefault="00F46D7F" w:rsidP="00542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</w:pPr>
      <w:r w:rsidRP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>Το Ινστιτούτο Εκπαιδευτικής Πολιτικής (ΙΕΠ) έχει ήδη εγκρίνει την υλοποίηση του</w:t>
      </w:r>
      <w:r w:rsid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 xml:space="preserve"> προγράμματος </w:t>
      </w:r>
      <w:r w:rsidR="00542DEA">
        <w:rPr>
          <w:rFonts w:asciiTheme="majorHAnsi" w:eastAsia="Times New Roman" w:hAnsiTheme="majorHAnsi" w:cs="Arial"/>
          <w:b/>
          <w:bCs/>
          <w:sz w:val="24"/>
          <w:szCs w:val="24"/>
          <w:lang w:val="en-US" w:eastAsia="el-GR"/>
        </w:rPr>
        <w:t>YOUTHPOWER</w:t>
      </w:r>
      <w:r w:rsid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 xml:space="preserve"> στα σχολεία</w:t>
      </w:r>
      <w:r w:rsidR="001A09C6" w:rsidRPr="001A09C6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 xml:space="preserve"> </w:t>
      </w:r>
      <w:r w:rsidRPr="00542DEA">
        <w:rPr>
          <w:rFonts w:asciiTheme="majorHAnsi" w:eastAsia="Times New Roman" w:hAnsiTheme="majorHAnsi" w:cs="Arial"/>
          <w:b/>
          <w:bCs/>
          <w:sz w:val="24"/>
          <w:szCs w:val="24"/>
          <w:lang w:eastAsia="el-GR"/>
        </w:rPr>
        <w:t>της Πρωτοβάθμιας Εκπαίδευσης</w:t>
      </w:r>
    </w:p>
    <w:p w:rsidR="00DC0EB4" w:rsidRDefault="00DC0EB4" w:rsidP="004E105C">
      <w:pPr>
        <w:rPr>
          <w:rFonts w:asciiTheme="majorHAnsi" w:eastAsia="Times New Roman" w:hAnsiTheme="majorHAnsi"/>
          <w:b/>
          <w:iCs/>
          <w:sz w:val="28"/>
          <w:szCs w:val="28"/>
          <w:lang w:eastAsia="el-GR"/>
        </w:rPr>
      </w:pPr>
    </w:p>
    <w:p w:rsidR="004E5687" w:rsidRDefault="004E5687" w:rsidP="004E105C">
      <w:pPr>
        <w:rPr>
          <w:rFonts w:asciiTheme="majorHAnsi" w:eastAsia="Times New Roman" w:hAnsiTheme="majorHAnsi"/>
          <w:b/>
          <w:iCs/>
          <w:sz w:val="28"/>
          <w:szCs w:val="28"/>
          <w:lang w:eastAsia="el-GR"/>
        </w:rPr>
      </w:pPr>
    </w:p>
    <w:p w:rsidR="004E5687" w:rsidRPr="004E5687" w:rsidRDefault="00F46D7F" w:rsidP="00F46D7F">
      <w:pPr>
        <w:spacing w:after="0" w:line="360" w:lineRule="auto"/>
        <w:ind w:right="480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</w:pP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Εκπαίδευση</w:t>
      </w:r>
      <w:r w:rsidR="001A09C6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Εκπαιδευτών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(Training of Trainers </w:t>
      </w:r>
      <w:proofErr w:type="spellStart"/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>ToT</w:t>
      </w:r>
      <w:proofErr w:type="spellEnd"/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) 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του</w:t>
      </w:r>
      <w:r w:rsidR="001A09C6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Προγράμματος</w:t>
      </w:r>
      <w:r w:rsidRPr="00F46D7F">
        <w:rPr>
          <w:rFonts w:ascii="Cambria" w:eastAsia="Times New Roman" w:hAnsi="Cambria"/>
          <w:b/>
          <w:color w:val="1F497D" w:themeColor="text2"/>
          <w:sz w:val="28"/>
          <w:szCs w:val="28"/>
          <w:lang w:val="en-US" w:eastAsia="el-GR"/>
        </w:rPr>
        <w:t xml:space="preserve"> YOUTH POWER  </w:t>
      </w:r>
    </w:p>
    <w:p w:rsidR="00F46D7F" w:rsidRPr="004D47B8" w:rsidRDefault="00F46D7F" w:rsidP="00F46D7F">
      <w:pPr>
        <w:spacing w:after="0" w:line="360" w:lineRule="auto"/>
        <w:ind w:right="480"/>
        <w:jc w:val="both"/>
        <w:rPr>
          <w:rFonts w:ascii="Cambria" w:eastAsia="Times New Roman" w:hAnsi="Cambria"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sz w:val="24"/>
          <w:szCs w:val="24"/>
          <w:lang w:eastAsia="el-GR"/>
        </w:rPr>
        <w:t xml:space="preserve">Το πρόγραμμα </w:t>
      </w:r>
      <w:r>
        <w:rPr>
          <w:rFonts w:ascii="Cambria" w:hAnsi="Cambria" w:cs="AvenirNext-Regular"/>
          <w:b/>
          <w:sz w:val="24"/>
          <w:szCs w:val="24"/>
          <w:lang w:val="en-US"/>
        </w:rPr>
        <w:t>YOUTHPOWER</w:t>
      </w:r>
      <w:r w:rsidR="001A09C6" w:rsidRPr="001A09C6">
        <w:rPr>
          <w:rFonts w:ascii="Cambria" w:hAnsi="Cambria" w:cs="AvenirNext-Regular"/>
          <w:b/>
          <w:sz w:val="24"/>
          <w:szCs w:val="24"/>
        </w:rPr>
        <w:t xml:space="preserve"> </w:t>
      </w:r>
      <w:r w:rsidR="001A09C6">
        <w:rPr>
          <w:rFonts w:ascii="Cambria" w:eastAsia="Times New Roman" w:hAnsi="Cambria"/>
          <w:sz w:val="24"/>
          <w:szCs w:val="24"/>
          <w:lang w:eastAsia="el-GR"/>
        </w:rPr>
        <w:t>μπορεί να εφαρμοστεί μόνο</w:t>
      </w:r>
      <w:r w:rsidR="001A09C6" w:rsidRPr="001A09C6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el-GR"/>
        </w:rPr>
        <w:t>από εκπαιδευτικούς</w:t>
      </w:r>
      <w:r w:rsidR="00A45BE7" w:rsidRPr="00A45BE7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 w:rsidRPr="00621783">
        <w:rPr>
          <w:rFonts w:ascii="Cambria" w:eastAsia="Times New Roman" w:hAnsi="Cambria"/>
          <w:sz w:val="24"/>
          <w:szCs w:val="24"/>
          <w:lang w:eastAsia="el-GR"/>
        </w:rPr>
        <w:t xml:space="preserve">που έχουν εκπαιδευτεί στην </w:t>
      </w:r>
      <w:r w:rsidR="004D47B8">
        <w:rPr>
          <w:rFonts w:ascii="Cambria" w:eastAsia="Times New Roman" w:hAnsi="Cambria"/>
          <w:sz w:val="24"/>
          <w:szCs w:val="24"/>
          <w:lang w:eastAsia="el-GR"/>
        </w:rPr>
        <w:t xml:space="preserve">υλοποίηση </w:t>
      </w:r>
      <w:r w:rsidRPr="00621783">
        <w:rPr>
          <w:rFonts w:ascii="Cambria" w:eastAsia="Times New Roman" w:hAnsi="Cambria"/>
          <w:sz w:val="24"/>
          <w:szCs w:val="24"/>
          <w:lang w:eastAsia="el-GR"/>
        </w:rPr>
        <w:t>του προγράμματος</w:t>
      </w:r>
      <w:r w:rsidR="004D47B8">
        <w:rPr>
          <w:rFonts w:ascii="Cambria" w:eastAsia="Times New Roman" w:hAnsi="Cambria"/>
          <w:sz w:val="24"/>
          <w:szCs w:val="24"/>
          <w:lang w:eastAsia="el-GR"/>
        </w:rPr>
        <w:t xml:space="preserve"> μέσα από μια εξειδικευμένη  βιωματική εκπαίδευση. </w:t>
      </w:r>
    </w:p>
    <w:p w:rsidR="00F46D7F" w:rsidRPr="00F46D7F" w:rsidRDefault="00F46D7F" w:rsidP="00F46D7F">
      <w:pPr>
        <w:spacing w:after="0" w:line="360" w:lineRule="auto"/>
        <w:ind w:right="480"/>
        <w:jc w:val="both"/>
        <w:rPr>
          <w:rFonts w:ascii="Cambria" w:eastAsia="Times New Roman" w:hAnsi="Cambria"/>
          <w:b/>
          <w:sz w:val="24"/>
          <w:szCs w:val="24"/>
          <w:u w:val="single"/>
          <w:lang w:eastAsia="el-GR"/>
        </w:rPr>
      </w:pPr>
      <w:r w:rsidRPr="00F46D7F">
        <w:rPr>
          <w:rFonts w:ascii="Cambria" w:eastAsia="Times New Roman" w:hAnsi="Cambria"/>
          <w:b/>
          <w:sz w:val="24"/>
          <w:szCs w:val="24"/>
          <w:lang w:eastAsia="el-GR"/>
        </w:rPr>
        <w:t>Διάρκεια εκπαίδευσης</w:t>
      </w:r>
      <w:r>
        <w:rPr>
          <w:rFonts w:ascii="Cambria" w:eastAsia="Times New Roman" w:hAnsi="Cambria"/>
          <w:sz w:val="24"/>
          <w:szCs w:val="24"/>
          <w:lang w:eastAsia="el-GR"/>
        </w:rPr>
        <w:t xml:space="preserve"> : 10 ώρες </w:t>
      </w:r>
    </w:p>
    <w:p w:rsidR="00F46D7F" w:rsidRDefault="00542DEA" w:rsidP="00F46D7F">
      <w:pPr>
        <w:spacing w:after="0" w:line="360" w:lineRule="auto"/>
        <w:ind w:right="480"/>
        <w:rPr>
          <w:rFonts w:ascii="Cambria" w:eastAsia="Times New Roman" w:hAnsi="Cambria"/>
          <w:b/>
          <w:sz w:val="24"/>
          <w:szCs w:val="24"/>
          <w:lang w:eastAsia="el-GR"/>
        </w:rPr>
      </w:pPr>
      <w:r>
        <w:rPr>
          <w:rFonts w:ascii="Cambria" w:eastAsia="Times New Roman" w:hAnsi="Cambria"/>
          <w:b/>
          <w:sz w:val="24"/>
          <w:szCs w:val="24"/>
          <w:lang w:eastAsia="el-GR"/>
        </w:rPr>
        <w:t>Θεματολογία</w:t>
      </w:r>
      <w:r w:rsidR="00F46D7F" w:rsidRPr="00F46D7F">
        <w:rPr>
          <w:rFonts w:ascii="Cambria" w:eastAsia="Times New Roman" w:hAnsi="Cambria"/>
          <w:b/>
          <w:sz w:val="24"/>
          <w:szCs w:val="24"/>
          <w:lang w:eastAsia="el-GR"/>
        </w:rPr>
        <w:t xml:space="preserve"> :</w:t>
      </w:r>
    </w:p>
    <w:p w:rsidR="00F46D7F" w:rsidRPr="004D47B8" w:rsidRDefault="001A09C6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>Εφηβεία</w:t>
      </w:r>
      <w:r w:rsidR="00F46D7F" w:rsidRPr="004D47B8">
        <w:rPr>
          <w:rFonts w:asciiTheme="majorHAnsi" w:hAnsiTheme="majorHAnsi" w:cs="Segoe UI"/>
          <w:sz w:val="24"/>
          <w:szCs w:val="24"/>
        </w:rPr>
        <w:t>, Αναπτυξιακό πλαίσιο Συμπεριφορών Υψηλού Κινδύνου ΣΥΚ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>Διερεύνηση της έννοιας του ρίσκου/κίνδυνου στην εφηβεία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>Παράγοντες Κινδύνου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 xml:space="preserve">Ο ρόλος της </w:t>
      </w:r>
      <w:r w:rsidRPr="004D47B8">
        <w:rPr>
          <w:rFonts w:asciiTheme="majorHAnsi" w:eastAsia="Arial Unicode MS" w:hAnsiTheme="majorHAnsi" w:cs="Segoe UI"/>
          <w:sz w:val="24"/>
          <w:szCs w:val="24"/>
        </w:rPr>
        <w:t>Πρόληψης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eastAsia="Arial Unicode MS" w:hAnsiTheme="majorHAnsi" w:cs="Segoe UI"/>
          <w:sz w:val="24"/>
          <w:szCs w:val="24"/>
        </w:rPr>
        <w:t xml:space="preserve">Παρουσίαση του εκπαιδευτικού υλικού </w:t>
      </w:r>
      <w:r w:rsidRPr="004D47B8">
        <w:rPr>
          <w:rFonts w:asciiTheme="majorHAnsi" w:eastAsia="Arial Unicode MS" w:hAnsiTheme="majorHAnsi" w:cs="Segoe UI"/>
          <w:b/>
          <w:sz w:val="24"/>
          <w:szCs w:val="24"/>
        </w:rPr>
        <w:t>«</w:t>
      </w:r>
      <w:r w:rsidRPr="004D47B8">
        <w:rPr>
          <w:rFonts w:asciiTheme="majorHAnsi" w:hAnsiTheme="majorHAnsi" w:cs="Segoe UI"/>
          <w:b/>
          <w:sz w:val="24"/>
          <w:szCs w:val="24"/>
          <w:lang w:val="en-US"/>
        </w:rPr>
        <w:t>YOUTHPOWER</w:t>
      </w:r>
      <w:r w:rsidRPr="004D47B8">
        <w:rPr>
          <w:rFonts w:asciiTheme="majorHAnsi" w:eastAsia="Arial Unicode MS" w:hAnsiTheme="majorHAnsi" w:cs="Segoe UI"/>
          <w:b/>
          <w:sz w:val="24"/>
          <w:szCs w:val="24"/>
        </w:rPr>
        <w:t>»</w:t>
      </w:r>
    </w:p>
    <w:p w:rsidR="00F46D7F" w:rsidRPr="004D47B8" w:rsidRDefault="00F46D7F" w:rsidP="004D47B8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>Ενίσχυση της συνοχής της ομάδας</w:t>
      </w:r>
    </w:p>
    <w:p w:rsidR="00F46D7F" w:rsidRPr="004D47B8" w:rsidRDefault="00F46D7F" w:rsidP="004D47B8">
      <w:pPr>
        <w:numPr>
          <w:ilvl w:val="0"/>
          <w:numId w:val="10"/>
        </w:num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lastRenderedPageBreak/>
        <w:t xml:space="preserve">Γνωριμία με το υλικό  </w:t>
      </w:r>
      <w:r w:rsidR="004D47B8">
        <w:rPr>
          <w:rFonts w:asciiTheme="majorHAnsi" w:hAnsiTheme="majorHAnsi" w:cs="Segoe UI"/>
          <w:sz w:val="24"/>
          <w:szCs w:val="24"/>
        </w:rPr>
        <w:t xml:space="preserve">-      Ομάδες εργασίες </w:t>
      </w:r>
    </w:p>
    <w:p w:rsidR="00F46D7F" w:rsidRPr="004E5687" w:rsidRDefault="00F46D7F" w:rsidP="004D47B8">
      <w:pPr>
        <w:numPr>
          <w:ilvl w:val="0"/>
          <w:numId w:val="10"/>
        </w:numPr>
        <w:spacing w:after="0" w:line="360" w:lineRule="auto"/>
        <w:jc w:val="both"/>
        <w:rPr>
          <w:rFonts w:asciiTheme="majorHAnsi" w:eastAsia="Arial Unicode MS" w:hAnsiTheme="majorHAnsi" w:cs="Segoe UI"/>
          <w:sz w:val="24"/>
          <w:szCs w:val="24"/>
        </w:rPr>
      </w:pPr>
      <w:r w:rsidRPr="004D47B8">
        <w:rPr>
          <w:rFonts w:asciiTheme="majorHAnsi" w:hAnsiTheme="majorHAnsi" w:cs="Segoe UI"/>
          <w:sz w:val="24"/>
          <w:szCs w:val="24"/>
        </w:rPr>
        <w:t xml:space="preserve">Εφαρμογή- Αξιολόγηση του Προγράμματος - Εξοικείωση με τις προτεινόμενες φόρμες αξιολόγησης </w:t>
      </w:r>
      <w:r w:rsidR="004E5687">
        <w:rPr>
          <w:rFonts w:asciiTheme="majorHAnsi" w:hAnsiTheme="majorHAnsi" w:cs="Segoe UI"/>
          <w:sz w:val="24"/>
          <w:szCs w:val="24"/>
        </w:rPr>
        <w:t>–</w:t>
      </w:r>
      <w:r w:rsidRPr="004D47B8">
        <w:rPr>
          <w:rFonts w:asciiTheme="majorHAnsi" w:hAnsiTheme="majorHAnsi" w:cs="Segoe UI"/>
          <w:sz w:val="24"/>
          <w:szCs w:val="24"/>
        </w:rPr>
        <w:t>ερωτηματολόγια</w:t>
      </w:r>
    </w:p>
    <w:p w:rsidR="004E5687" w:rsidRDefault="004E5687" w:rsidP="004E5687">
      <w:p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</w:p>
    <w:p w:rsidR="004E5687" w:rsidRDefault="004E5687" w:rsidP="004E5687">
      <w:p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</w:p>
    <w:p w:rsidR="00F46D7F" w:rsidRPr="004D47B8" w:rsidRDefault="004D47B8" w:rsidP="00F46D7F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/>
          <w:sz w:val="24"/>
          <w:szCs w:val="24"/>
          <w:lang w:eastAsia="el-GR"/>
        </w:rPr>
        <w:t>Τ</w:t>
      </w:r>
      <w:r w:rsidR="00F46D7F" w:rsidRPr="004D47B8">
        <w:rPr>
          <w:rFonts w:ascii="Cambria" w:eastAsia="Times New Roman" w:hAnsi="Cambria"/>
          <w:b/>
          <w:bCs/>
          <w:sz w:val="24"/>
          <w:szCs w:val="24"/>
          <w:lang w:eastAsia="el-GR"/>
        </w:rPr>
        <w:t>εχνικές</w:t>
      </w:r>
      <w:r w:rsidRPr="004D47B8">
        <w:rPr>
          <w:rFonts w:ascii="Cambria" w:eastAsia="Times New Roman" w:hAnsi="Cambria"/>
          <w:b/>
          <w:bCs/>
          <w:sz w:val="24"/>
          <w:szCs w:val="24"/>
          <w:lang w:eastAsia="el-GR"/>
        </w:rPr>
        <w:t xml:space="preserve"> εκπαιδευτικού σεμιναρίου</w:t>
      </w:r>
      <w:r>
        <w:rPr>
          <w:rFonts w:ascii="Cambria" w:eastAsia="Times New Roman" w:hAnsi="Cambria"/>
          <w:b/>
          <w:bCs/>
          <w:sz w:val="24"/>
          <w:szCs w:val="24"/>
          <w:lang w:eastAsia="el-GR"/>
        </w:rPr>
        <w:t xml:space="preserve">: </w:t>
      </w:r>
    </w:p>
    <w:p w:rsidR="00F46D7F" w:rsidRPr="00621783" w:rsidRDefault="00F46D7F" w:rsidP="00F46D7F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u w:val="single"/>
          <w:lang w:eastAsia="el-GR"/>
        </w:rPr>
      </w:pPr>
    </w:p>
    <w:p w:rsidR="00F46D7F" w:rsidRPr="00621783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 xml:space="preserve">Παιχνίδι ρόλων </w:t>
      </w:r>
    </w:p>
    <w:p w:rsidR="00F46D7F" w:rsidRPr="00621783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>Εικαστικά μέσα</w:t>
      </w:r>
    </w:p>
    <w:p w:rsidR="00F46D7F" w:rsidRPr="00621783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 xml:space="preserve">Διεργασία σε μικρές ομάδες </w:t>
      </w:r>
    </w:p>
    <w:p w:rsidR="004D47B8" w:rsidRPr="00A45BE7" w:rsidRDefault="00F46D7F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621783">
        <w:rPr>
          <w:rFonts w:ascii="Cambria" w:eastAsia="Times New Roman" w:hAnsi="Cambria"/>
          <w:bCs/>
          <w:sz w:val="24"/>
          <w:szCs w:val="24"/>
          <w:lang w:eastAsia="el-GR"/>
        </w:rPr>
        <w:t xml:space="preserve">Συζήτηση σε κύκλο </w:t>
      </w:r>
    </w:p>
    <w:p w:rsidR="004D47B8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>Δραστηριότητες ενεργοποίησης</w:t>
      </w:r>
    </w:p>
    <w:p w:rsidR="004D47B8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 xml:space="preserve">Καταιγισμός Ιδεών </w:t>
      </w:r>
    </w:p>
    <w:p w:rsidR="004D47B8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>Μελέτη περιπτώσεων κτλ</w:t>
      </w:r>
    </w:p>
    <w:p w:rsidR="004D47B8" w:rsidRPr="00621783" w:rsidRDefault="004D47B8" w:rsidP="00A45BE7">
      <w:pPr>
        <w:numPr>
          <w:ilvl w:val="0"/>
          <w:numId w:val="6"/>
        </w:num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>
        <w:rPr>
          <w:rFonts w:ascii="Cambria" w:eastAsia="Times New Roman" w:hAnsi="Cambria"/>
          <w:bCs/>
          <w:sz w:val="24"/>
          <w:szCs w:val="24"/>
          <w:lang w:eastAsia="el-GR"/>
        </w:rPr>
        <w:t>Ερωτηματολόγιο</w:t>
      </w:r>
    </w:p>
    <w:p w:rsidR="00A45BE7" w:rsidRDefault="00A45BE7" w:rsidP="00F46D7F">
      <w:pPr>
        <w:spacing w:after="0" w:line="360" w:lineRule="auto"/>
        <w:jc w:val="both"/>
        <w:rPr>
          <w:rFonts w:asciiTheme="majorHAnsi" w:eastAsia="Times New Roman" w:hAnsiTheme="majorHAnsi"/>
          <w:b/>
          <w:color w:val="1F497D" w:themeColor="text2"/>
          <w:sz w:val="28"/>
          <w:szCs w:val="28"/>
          <w:lang w:val="en-US" w:eastAsia="el-GR"/>
        </w:rPr>
      </w:pPr>
    </w:p>
    <w:p w:rsidR="00A45BE7" w:rsidRPr="00A45BE7" w:rsidRDefault="00F46D7F" w:rsidP="00F46D7F">
      <w:pPr>
        <w:spacing w:after="0" w:line="360" w:lineRule="auto"/>
        <w:jc w:val="both"/>
        <w:rPr>
          <w:rFonts w:asciiTheme="majorHAnsi" w:eastAsia="Times New Roman" w:hAnsiTheme="majorHAnsi"/>
          <w:b/>
          <w:color w:val="1F497D" w:themeColor="text2"/>
          <w:sz w:val="28"/>
          <w:szCs w:val="28"/>
          <w:lang w:eastAsia="el-GR"/>
        </w:rPr>
      </w:pPr>
      <w:r w:rsidRPr="003D370B">
        <w:rPr>
          <w:rFonts w:asciiTheme="majorHAnsi" w:eastAsia="Times New Roman" w:hAnsiTheme="majorHAnsi"/>
          <w:b/>
          <w:color w:val="1F497D" w:themeColor="text2"/>
          <w:sz w:val="28"/>
          <w:szCs w:val="28"/>
          <w:lang w:eastAsia="el-GR"/>
        </w:rPr>
        <w:t>Συνεργασία κατά την εφαρμογή του Προγράμματος</w:t>
      </w:r>
    </w:p>
    <w:p w:rsidR="004D47B8" w:rsidRPr="00A45BE7" w:rsidRDefault="00F46D7F" w:rsidP="00F46D7F">
      <w:pPr>
        <w:spacing w:after="0" w:line="360" w:lineRule="auto"/>
        <w:jc w:val="both"/>
        <w:rPr>
          <w:rFonts w:asciiTheme="majorHAnsi" w:eastAsia="Times New Roman" w:hAnsiTheme="majorHAnsi"/>
          <w:b/>
          <w:color w:val="1F497D" w:themeColor="text2"/>
          <w:sz w:val="28"/>
          <w:szCs w:val="28"/>
          <w:lang w:eastAsia="el-GR"/>
        </w:rPr>
      </w:pPr>
      <w:r w:rsidRPr="00F46D7F">
        <w:rPr>
          <w:rFonts w:asciiTheme="majorHAnsi" w:eastAsia="Times New Roman" w:hAnsiTheme="majorHAnsi"/>
          <w:sz w:val="24"/>
          <w:szCs w:val="24"/>
          <w:lang w:eastAsia="el-GR"/>
        </w:rPr>
        <w:t>Με την ολοκλήρωση του επιμορφωτικού σεμιναρίου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 οι εκπαιδευτικοί</w:t>
      </w:r>
      <w:r w:rsidR="00542DEA">
        <w:rPr>
          <w:rFonts w:asciiTheme="majorHAnsi" w:eastAsia="Times New Roman" w:hAnsiTheme="majorHAnsi"/>
          <w:sz w:val="24"/>
          <w:szCs w:val="24"/>
          <w:lang w:eastAsia="el-GR"/>
        </w:rPr>
        <w:t xml:space="preserve"> θα λάβουν βεβαίωση συμμετοχής ενώ όσοι  το 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 εφαρμόσουν θα λάβουν</w:t>
      </w:r>
      <w:r w:rsid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στα σχολεία τους </w:t>
      </w:r>
      <w:r w:rsidR="004D47B8" w:rsidRPr="004D47B8">
        <w:rPr>
          <w:rFonts w:asciiTheme="majorHAnsi" w:eastAsia="Times New Roman" w:hAnsiTheme="majorHAnsi"/>
          <w:sz w:val="24"/>
          <w:szCs w:val="24"/>
          <w:u w:val="single"/>
          <w:lang w:eastAsia="el-GR"/>
        </w:rPr>
        <w:t>το σύνολο του υλικού</w:t>
      </w:r>
      <w:r w:rsidR="004D47B8">
        <w:rPr>
          <w:rFonts w:asciiTheme="majorHAnsi" w:eastAsia="Times New Roman" w:hAnsiTheme="majorHAnsi"/>
          <w:sz w:val="24"/>
          <w:szCs w:val="24"/>
          <w:lang w:eastAsia="el-GR"/>
        </w:rPr>
        <w:t xml:space="preserve"> που περιλαμβάνει:</w:t>
      </w:r>
    </w:p>
    <w:p w:rsidR="004D47B8" w:rsidRP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>Ε</w:t>
      </w:r>
      <w:r w:rsidR="001A09C6">
        <w:rPr>
          <w:rFonts w:asciiTheme="majorHAnsi" w:eastAsia="Times New Roman" w:hAnsiTheme="majorHAnsi"/>
          <w:b/>
          <w:sz w:val="24"/>
          <w:szCs w:val="24"/>
          <w:lang w:eastAsia="el-GR"/>
        </w:rPr>
        <w:t>γχειρίδιο του Εκπαιδευτικού</w:t>
      </w:r>
    </w:p>
    <w:p w:rsidR="004D47B8" w:rsidRPr="004D47B8" w:rsidRDefault="001A09C6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Τετράδιο του Μαθητή </w:t>
      </w:r>
      <w:r w:rsidR="004D47B8" w:rsidRPr="004D47B8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</w:t>
      </w:r>
    </w:p>
    <w:p w:rsid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 w:rsidRPr="004D47B8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Οδηγό για Γονείς </w:t>
      </w:r>
    </w:p>
    <w:p w:rsid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>Ερωτηματολόγια Αξιολόγησης</w:t>
      </w:r>
    </w:p>
    <w:p w:rsidR="004D47B8" w:rsidRDefault="004D47B8" w:rsidP="004D47B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>Φόρμες καταγραφής της εφαρμογής</w:t>
      </w:r>
    </w:p>
    <w:p w:rsidR="00F46D7F" w:rsidRDefault="004D47B8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  <w:r>
        <w:rPr>
          <w:rFonts w:asciiTheme="majorHAnsi" w:eastAsia="Times New Roman" w:hAnsiTheme="majorHAnsi"/>
          <w:sz w:val="24"/>
          <w:szCs w:val="24"/>
          <w:lang w:eastAsia="el-GR"/>
        </w:rPr>
        <w:t xml:space="preserve">Επιπλέον, </w:t>
      </w:r>
      <w:r w:rsidR="00F46D7F" w:rsidRPr="00F46D7F">
        <w:rPr>
          <w:rFonts w:asciiTheme="majorHAnsi" w:eastAsia="Times New Roman" w:hAnsiTheme="majorHAnsi"/>
          <w:sz w:val="24"/>
          <w:szCs w:val="24"/>
          <w:lang w:eastAsia="el-GR"/>
        </w:rPr>
        <w:t xml:space="preserve"> θα υπάρχει </w:t>
      </w:r>
      <w:r w:rsidR="00F46D7F" w:rsidRPr="003D370B">
        <w:rPr>
          <w:rFonts w:asciiTheme="majorHAnsi" w:eastAsia="Times New Roman" w:hAnsiTheme="majorHAnsi"/>
          <w:b/>
          <w:sz w:val="24"/>
          <w:szCs w:val="24"/>
          <w:lang w:eastAsia="el-GR"/>
        </w:rPr>
        <w:t>στήριξη</w:t>
      </w:r>
      <w:r w:rsidR="001A09C6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</w:t>
      </w:r>
      <w:r w:rsidRPr="003D370B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&amp; εποπτεία </w:t>
      </w:r>
      <w:r w:rsidR="00F46D7F" w:rsidRPr="003D370B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των εκπαιδευτικών</w:t>
      </w:r>
      <w:r w:rsidR="00F46D7F" w:rsidRPr="00F46D7F">
        <w:rPr>
          <w:rFonts w:asciiTheme="majorHAnsi" w:eastAsia="Times New Roman" w:hAnsiTheme="majorHAnsi"/>
          <w:sz w:val="24"/>
          <w:szCs w:val="24"/>
          <w:lang w:eastAsia="el-GR"/>
        </w:rPr>
        <w:t xml:space="preserve"> που εφαρμόζουν το πρόγραμμα</w:t>
      </w:r>
      <w:r w:rsid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3D370B">
        <w:rPr>
          <w:rFonts w:asciiTheme="majorHAnsi" w:eastAsia="Times New Roman" w:hAnsiTheme="majorHAnsi"/>
          <w:sz w:val="24"/>
          <w:szCs w:val="24"/>
          <w:lang w:eastAsia="el-GR"/>
        </w:rPr>
        <w:t>ώστε να διευκολυνθούν στην  προσπάθεια τους να υλοποιήσουν για πρώτη φορά το πρόγραμμα. Ο τρόπος συνεργασίας θα καθοριστεί σε συνεννόηση με τους επιμορφωμένους εκπαιδευτικούς</w:t>
      </w:r>
      <w:r w:rsidR="00542DEA" w:rsidRPr="00542DEA">
        <w:rPr>
          <w:rFonts w:asciiTheme="majorHAnsi" w:eastAsia="Times New Roman" w:hAnsiTheme="majorHAnsi"/>
          <w:sz w:val="24"/>
          <w:szCs w:val="24"/>
          <w:lang w:eastAsia="el-GR"/>
        </w:rPr>
        <w:t>.</w:t>
      </w: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4E5687" w:rsidRDefault="004E5687" w:rsidP="00006DED">
      <w:pPr>
        <w:pStyle w:val="a5"/>
        <w:tabs>
          <w:tab w:val="left" w:pos="5693"/>
        </w:tabs>
        <w:spacing w:after="0" w:line="360" w:lineRule="auto"/>
        <w:ind w:left="0"/>
        <w:jc w:val="both"/>
        <w:rPr>
          <w:rFonts w:asciiTheme="majorHAnsi" w:eastAsia="Times New Roman" w:hAnsiTheme="majorHAnsi"/>
          <w:sz w:val="24"/>
          <w:szCs w:val="24"/>
          <w:lang w:eastAsia="el-GR"/>
        </w:rPr>
      </w:pPr>
    </w:p>
    <w:p w:rsidR="00A45BE7" w:rsidRPr="00A732E3" w:rsidRDefault="00A45BE7" w:rsidP="00F46D7F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</w:pPr>
    </w:p>
    <w:p w:rsidR="00A45BE7" w:rsidRPr="00A45BE7" w:rsidRDefault="00CF755C" w:rsidP="00A45BE7">
      <w:pPr>
        <w:spacing w:after="0" w:line="360" w:lineRule="auto"/>
        <w:jc w:val="center"/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</w:pP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5ωρο </w:t>
      </w:r>
      <w:r w:rsidR="003D370B"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>Σεμινάριο</w:t>
      </w:r>
      <w:r w:rsidR="002D2353"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 για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 το πρόγραμμα 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val="en-US" w:eastAsia="el-GR"/>
        </w:rPr>
        <w:t>Youth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eastAsia="el-GR"/>
        </w:rPr>
        <w:t xml:space="preserve"> </w:t>
      </w:r>
      <w:r w:rsidRPr="00A45BE7">
        <w:rPr>
          <w:rFonts w:ascii="Cambria" w:eastAsia="Times New Roman" w:hAnsi="Cambria"/>
          <w:b/>
          <w:color w:val="1F497D" w:themeColor="text2"/>
          <w:sz w:val="36"/>
          <w:szCs w:val="36"/>
          <w:lang w:val="en-US" w:eastAsia="el-GR"/>
        </w:rPr>
        <w:t>Power</w:t>
      </w:r>
    </w:p>
    <w:p w:rsidR="00A87D2D" w:rsidRPr="00A45BE7" w:rsidRDefault="00CF755C" w:rsidP="00F46D7F">
      <w:pPr>
        <w:spacing w:after="0" w:line="360" w:lineRule="auto"/>
        <w:jc w:val="both"/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A45BE7">
        <w:rPr>
          <w:rFonts w:ascii="Cambria" w:eastAsia="Times New Roman" w:hAnsi="Cambria"/>
          <w:b/>
          <w:sz w:val="24"/>
          <w:szCs w:val="24"/>
          <w:lang w:eastAsia="el-GR"/>
        </w:rPr>
        <w:t xml:space="preserve">που διοργανώνει η </w:t>
      </w:r>
      <w:r w:rsidRPr="00A45BE7">
        <w:rPr>
          <w:rFonts w:asciiTheme="majorHAnsi" w:hAnsiTheme="majorHAnsi" w:cs="AvenirNext-Regular"/>
          <w:b/>
          <w:sz w:val="24"/>
          <w:szCs w:val="24"/>
        </w:rPr>
        <w:t>Ελλην</w:t>
      </w:r>
      <w:r w:rsidR="00A45BE7">
        <w:rPr>
          <w:rFonts w:asciiTheme="majorHAnsi" w:hAnsiTheme="majorHAnsi" w:cs="AvenirNext-Regular"/>
          <w:b/>
          <w:sz w:val="24"/>
          <w:szCs w:val="24"/>
        </w:rPr>
        <w:t xml:space="preserve">ική </w:t>
      </w:r>
      <w:r w:rsidR="002D2353" w:rsidRPr="00A45BE7">
        <w:rPr>
          <w:rFonts w:asciiTheme="majorHAnsi" w:hAnsiTheme="majorHAnsi" w:cs="AvenirNext-Regular"/>
          <w:b/>
          <w:sz w:val="24"/>
          <w:szCs w:val="24"/>
        </w:rPr>
        <w:t>Εταιρεία Εφηβικής Ιατρικής</w:t>
      </w:r>
      <w:r w:rsidR="00E741A0">
        <w:rPr>
          <w:rFonts w:asciiTheme="majorHAnsi" w:hAnsiTheme="majorHAnsi" w:cs="AvenirNext-Regular"/>
          <w:b/>
          <w:sz w:val="24"/>
          <w:szCs w:val="24"/>
        </w:rPr>
        <w:t xml:space="preserve"> (Ε.Ε.Ε.Ι.)</w:t>
      </w:r>
      <w:r w:rsidR="00A45BE7" w:rsidRPr="00A45BE7">
        <w:rPr>
          <w:rFonts w:asciiTheme="majorHAnsi" w:hAnsiTheme="majorHAnsi"/>
          <w:b/>
          <w:sz w:val="24"/>
          <w:szCs w:val="24"/>
        </w:rPr>
        <w:t xml:space="preserve"> </w:t>
      </w:r>
      <w:r w:rsidR="00E741A0" w:rsidRPr="00E741A0">
        <w:rPr>
          <w:rFonts w:asciiTheme="majorHAnsi" w:hAnsiTheme="majorHAnsi"/>
          <w:b/>
          <w:sz w:val="24"/>
          <w:szCs w:val="24"/>
        </w:rPr>
        <w:t xml:space="preserve"> </w:t>
      </w:r>
      <w:r w:rsidR="00E741A0">
        <w:rPr>
          <w:rFonts w:asciiTheme="majorHAnsi" w:hAnsiTheme="majorHAnsi"/>
          <w:b/>
          <w:sz w:val="24"/>
          <w:szCs w:val="24"/>
        </w:rPr>
        <w:t xml:space="preserve">σε συνεργασία με τη </w:t>
      </w:r>
      <w:r w:rsidR="00E741A0" w:rsidRPr="00A45BE7">
        <w:rPr>
          <w:rFonts w:asciiTheme="majorHAnsi" w:hAnsiTheme="majorHAnsi" w:cs="AvenirNext-Regular"/>
          <w:b/>
          <w:sz w:val="24"/>
          <w:szCs w:val="24"/>
        </w:rPr>
        <w:t xml:space="preserve">Μονάδα Εφηβικής  Υγείας </w:t>
      </w:r>
      <w:r w:rsidR="00A87D2D" w:rsidRPr="00A45BE7">
        <w:rPr>
          <w:rFonts w:ascii="Cambria" w:eastAsia="Times New Roman" w:hAnsi="Cambria"/>
          <w:b/>
          <w:sz w:val="24"/>
          <w:szCs w:val="24"/>
          <w:lang w:eastAsia="el-GR"/>
        </w:rPr>
        <w:t xml:space="preserve">για Σχολικούς Συμβούλους </w:t>
      </w:r>
      <w:r w:rsidRPr="00A45BE7">
        <w:rPr>
          <w:rFonts w:ascii="Cambria" w:eastAsia="Times New Roman" w:hAnsi="Cambria"/>
          <w:b/>
          <w:sz w:val="24"/>
          <w:szCs w:val="24"/>
          <w:lang w:eastAsia="el-GR"/>
        </w:rPr>
        <w:t xml:space="preserve"> Δημοτικής Εκπαίδευσης </w:t>
      </w:r>
      <w:r w:rsidR="00A87D2D" w:rsidRPr="00A45BE7">
        <w:rPr>
          <w:rFonts w:ascii="Cambria" w:eastAsia="Times New Roman" w:hAnsi="Cambria"/>
          <w:b/>
          <w:sz w:val="24"/>
          <w:szCs w:val="24"/>
          <w:lang w:eastAsia="el-GR"/>
        </w:rPr>
        <w:t>κ</w:t>
      </w:r>
      <w:r w:rsidRPr="00A45BE7">
        <w:rPr>
          <w:rFonts w:ascii="Cambria" w:eastAsia="Times New Roman" w:hAnsi="Cambria"/>
          <w:b/>
          <w:sz w:val="24"/>
          <w:szCs w:val="24"/>
          <w:lang w:eastAsia="el-GR"/>
        </w:rPr>
        <w:t>αι Υπευθύνους Αγωγής Υγείας Πρωτοβάθμιας Εκπαίδευσης του Νομού  Αττικής</w:t>
      </w:r>
      <w:bookmarkStart w:id="0" w:name="_GoBack"/>
      <w:bookmarkEnd w:id="0"/>
      <w:r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 xml:space="preserve"> </w:t>
      </w:r>
      <w:r w:rsidR="00C70246"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 xml:space="preserve"> </w:t>
      </w:r>
    </w:p>
    <w:p w:rsidR="00542DEA" w:rsidRDefault="00542DEA" w:rsidP="00F46D7F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</w:pPr>
    </w:p>
    <w:p w:rsidR="00CF755C" w:rsidRPr="00C70246" w:rsidRDefault="00A45BE7" w:rsidP="00F46D7F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</w:pPr>
      <w:r>
        <w:rPr>
          <w:rFonts w:ascii="Cambria" w:eastAsia="Times New Roman" w:hAnsi="Cambria"/>
          <w:b/>
          <w:color w:val="1F497D" w:themeColor="text2"/>
          <w:sz w:val="28"/>
          <w:szCs w:val="28"/>
          <w:lang w:eastAsia="el-GR"/>
        </w:rPr>
        <w:t>Πληροφορίες</w:t>
      </w:r>
    </w:p>
    <w:p w:rsidR="004D47B8" w:rsidRPr="00006DED" w:rsidRDefault="00F46D7F" w:rsidP="003D370B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3D370B">
        <w:rPr>
          <w:rFonts w:asciiTheme="majorHAnsi" w:eastAsia="Times New Roman" w:hAnsiTheme="majorHAnsi"/>
          <w:sz w:val="24"/>
          <w:szCs w:val="24"/>
          <w:lang w:eastAsia="el-GR"/>
        </w:rPr>
        <w:t>Ο χώ</w:t>
      </w:r>
      <w:r w:rsidR="002D2353">
        <w:rPr>
          <w:rFonts w:asciiTheme="majorHAnsi" w:eastAsia="Times New Roman" w:hAnsiTheme="majorHAnsi"/>
          <w:sz w:val="24"/>
          <w:szCs w:val="24"/>
          <w:lang w:eastAsia="el-GR"/>
        </w:rPr>
        <w:t>ρος διεξαγωγής του σεμιναρίου</w:t>
      </w:r>
      <w:r w:rsidR="00CF755C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Pr="003D370B">
        <w:rPr>
          <w:rFonts w:asciiTheme="majorHAnsi" w:eastAsia="Times New Roman" w:hAnsiTheme="majorHAnsi"/>
          <w:sz w:val="24"/>
          <w:szCs w:val="24"/>
          <w:lang w:eastAsia="el-GR"/>
        </w:rPr>
        <w:t xml:space="preserve">είναι </w:t>
      </w:r>
      <w:r w:rsidR="003D370B" w:rsidRPr="003D370B">
        <w:rPr>
          <w:rFonts w:asciiTheme="majorHAnsi" w:eastAsia="Times New Roman" w:hAnsiTheme="majorHAnsi"/>
          <w:sz w:val="24"/>
          <w:szCs w:val="24"/>
          <w:lang w:eastAsia="el-GR"/>
        </w:rPr>
        <w:t>το</w:t>
      </w:r>
      <w:r w:rsidR="001A09C6" w:rsidRP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Alba</w:t>
      </w:r>
      <w:r w:rsidR="001A09C6" w:rsidRPr="001A09C6">
        <w:rPr>
          <w:rStyle w:val="xdb"/>
          <w:rFonts w:asciiTheme="majorHAnsi" w:hAnsiTheme="majorHAnsi" w:cs="Arial"/>
          <w:b/>
          <w:bCs/>
          <w:sz w:val="24"/>
          <w:szCs w:val="24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Graduate</w:t>
      </w:r>
      <w:r w:rsidR="001A09C6" w:rsidRPr="001A09C6">
        <w:rPr>
          <w:rStyle w:val="xdb"/>
          <w:rFonts w:asciiTheme="majorHAnsi" w:hAnsiTheme="majorHAnsi" w:cs="Arial"/>
          <w:b/>
          <w:bCs/>
          <w:sz w:val="24"/>
          <w:szCs w:val="24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Business</w:t>
      </w:r>
      <w:r w:rsidR="001A09C6" w:rsidRPr="001A09C6">
        <w:rPr>
          <w:rStyle w:val="xdb"/>
          <w:rFonts w:asciiTheme="majorHAnsi" w:hAnsiTheme="majorHAnsi" w:cs="Arial"/>
          <w:b/>
          <w:bCs/>
          <w:sz w:val="24"/>
          <w:szCs w:val="24"/>
        </w:rPr>
        <w:t xml:space="preserve"> 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  <w:lang w:val="en-US"/>
        </w:rPr>
        <w:t>School</w:t>
      </w:r>
      <w:r w:rsidR="003D370B" w:rsidRPr="00006DED">
        <w:rPr>
          <w:rStyle w:val="xdb"/>
          <w:rFonts w:asciiTheme="majorHAnsi" w:hAnsiTheme="majorHAnsi" w:cs="Arial"/>
          <w:b/>
          <w:bCs/>
          <w:sz w:val="24"/>
          <w:szCs w:val="24"/>
        </w:rPr>
        <w:t>:</w:t>
      </w:r>
      <w:r w:rsidR="003D370B" w:rsidRPr="00006DED">
        <w:rPr>
          <w:rStyle w:val="apple-converted-space"/>
          <w:rFonts w:asciiTheme="majorHAnsi" w:hAnsiTheme="majorHAnsi" w:cs="Arial"/>
          <w:b/>
          <w:bCs/>
          <w:sz w:val="24"/>
          <w:szCs w:val="24"/>
        </w:rPr>
        <w:t> </w:t>
      </w:r>
      <w:r w:rsidR="003D370B" w:rsidRPr="00006DED">
        <w:rPr>
          <w:rStyle w:val="xbe"/>
          <w:rFonts w:asciiTheme="majorHAnsi" w:hAnsiTheme="majorHAnsi" w:cs="Arial"/>
          <w:sz w:val="24"/>
          <w:szCs w:val="24"/>
        </w:rPr>
        <w:t>Ξενίας 6, Αθήνα 115 28</w:t>
      </w:r>
    </w:p>
    <w:p w:rsidR="001A09C6" w:rsidRPr="001A09C6" w:rsidRDefault="00F46D7F" w:rsidP="003D370B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Cambria" w:eastAsia="Times New Roman" w:hAnsi="Cambria"/>
          <w:b/>
          <w:sz w:val="24"/>
          <w:szCs w:val="24"/>
          <w:lang w:eastAsia="el-GR"/>
        </w:rPr>
      </w:pPr>
      <w:r w:rsidRPr="004D47B8">
        <w:rPr>
          <w:rFonts w:ascii="Cambria" w:eastAsia="Times New Roman" w:hAnsi="Cambria"/>
          <w:sz w:val="24"/>
          <w:szCs w:val="24"/>
          <w:lang w:eastAsia="el-GR"/>
        </w:rPr>
        <w:t xml:space="preserve">Χρόνος υλοποίησης: </w:t>
      </w:r>
    </w:p>
    <w:p w:rsidR="00F46D7F" w:rsidRPr="004D47B8" w:rsidRDefault="00A87D2D" w:rsidP="00A87D2D">
      <w:pPr>
        <w:spacing w:after="0" w:line="360" w:lineRule="auto"/>
        <w:ind w:left="360"/>
        <w:jc w:val="both"/>
        <w:rPr>
          <w:rFonts w:ascii="Cambria" w:eastAsia="Times New Roman" w:hAnsi="Cambria"/>
          <w:b/>
          <w:sz w:val="24"/>
          <w:szCs w:val="24"/>
          <w:lang w:eastAsia="el-GR"/>
        </w:rPr>
      </w:pPr>
      <w:r>
        <w:rPr>
          <w:rFonts w:ascii="Cambria" w:eastAsia="Times New Roman" w:hAnsi="Cambria"/>
          <w:b/>
          <w:sz w:val="24"/>
          <w:szCs w:val="24"/>
          <w:lang w:eastAsia="el-GR"/>
        </w:rPr>
        <w:t xml:space="preserve">Τετάρτη 9 </w:t>
      </w:r>
      <w:r w:rsidR="001A09C6" w:rsidRPr="001A09C6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1A09C6">
        <w:rPr>
          <w:rFonts w:ascii="Cambria" w:eastAsia="Times New Roman" w:hAnsi="Cambria"/>
          <w:b/>
          <w:sz w:val="24"/>
          <w:szCs w:val="24"/>
          <w:lang w:eastAsia="el-GR"/>
        </w:rPr>
        <w:t>Νοεμβρίου 2016</w:t>
      </w:r>
      <w:r w:rsidR="001A09C6" w:rsidRPr="001A09C6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1A09C6">
        <w:rPr>
          <w:rFonts w:ascii="Cambria" w:eastAsia="Times New Roman" w:hAnsi="Cambria"/>
          <w:b/>
          <w:sz w:val="24"/>
          <w:szCs w:val="24"/>
          <w:lang w:eastAsia="el-GR"/>
        </w:rPr>
        <w:t>και ώρες</w:t>
      </w:r>
      <w:r w:rsidR="00006DED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3D370B">
        <w:rPr>
          <w:rFonts w:ascii="Cambria" w:eastAsia="Times New Roman" w:hAnsi="Cambria"/>
          <w:b/>
          <w:sz w:val="24"/>
          <w:szCs w:val="24"/>
          <w:lang w:eastAsia="el-GR"/>
        </w:rPr>
        <w:t xml:space="preserve"> 16</w:t>
      </w:r>
      <w:r w:rsidR="001A09C6">
        <w:rPr>
          <w:rFonts w:ascii="Cambria" w:eastAsia="Times New Roman" w:hAnsi="Cambria"/>
          <w:b/>
          <w:sz w:val="24"/>
          <w:szCs w:val="24"/>
          <w:lang w:eastAsia="el-GR"/>
        </w:rPr>
        <w:t>:00-21:</w:t>
      </w:r>
      <w:r w:rsidR="00F46D7F" w:rsidRPr="004D47B8">
        <w:rPr>
          <w:rFonts w:ascii="Cambria" w:eastAsia="Times New Roman" w:hAnsi="Cambria"/>
          <w:b/>
          <w:sz w:val="24"/>
          <w:szCs w:val="24"/>
          <w:lang w:eastAsia="el-GR"/>
        </w:rPr>
        <w:t>0</w:t>
      </w:r>
      <w:r w:rsidR="00006DED">
        <w:rPr>
          <w:rFonts w:ascii="Cambria" w:eastAsia="Times New Roman" w:hAnsi="Cambria"/>
          <w:b/>
          <w:sz w:val="24"/>
          <w:szCs w:val="24"/>
          <w:lang w:eastAsia="el-GR"/>
        </w:rPr>
        <w:t xml:space="preserve">0 </w:t>
      </w:r>
    </w:p>
    <w:p w:rsidR="00542DEA" w:rsidRPr="00A07677" w:rsidRDefault="00F46D7F" w:rsidP="00542DEA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 w:rsidRPr="004D47B8">
        <w:rPr>
          <w:rFonts w:ascii="Cambria" w:eastAsia="Times New Roman" w:hAnsi="Cambria"/>
          <w:sz w:val="24"/>
          <w:szCs w:val="24"/>
          <w:lang w:eastAsia="el-GR"/>
        </w:rPr>
        <w:t xml:space="preserve">Χρονικό διάστημα </w:t>
      </w:r>
      <w:r w:rsidR="00006DED">
        <w:rPr>
          <w:rFonts w:ascii="Cambria" w:eastAsia="Times New Roman" w:hAnsi="Cambria"/>
          <w:sz w:val="24"/>
          <w:szCs w:val="24"/>
          <w:lang w:eastAsia="el-GR"/>
        </w:rPr>
        <w:t>υποβολής αιτήσεων  συμμετοχής:</w:t>
      </w:r>
      <w:r w:rsidR="00651ED8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  <w:r w:rsidR="00CE07D5">
        <w:rPr>
          <w:rFonts w:ascii="Cambria" w:eastAsia="Times New Roman" w:hAnsi="Cambria"/>
          <w:b/>
          <w:sz w:val="24"/>
          <w:szCs w:val="24"/>
          <w:lang w:eastAsia="el-GR"/>
        </w:rPr>
        <w:t>έ</w:t>
      </w:r>
      <w:r w:rsidR="00006DED" w:rsidRPr="00006DED">
        <w:rPr>
          <w:rFonts w:ascii="Cambria" w:eastAsia="Times New Roman" w:hAnsi="Cambria"/>
          <w:b/>
          <w:sz w:val="24"/>
          <w:szCs w:val="24"/>
          <w:lang w:eastAsia="el-GR"/>
        </w:rPr>
        <w:t>ως</w:t>
      </w:r>
      <w:r w:rsidR="00A87D2D">
        <w:rPr>
          <w:rFonts w:ascii="Cambria" w:eastAsia="Times New Roman" w:hAnsi="Cambria"/>
          <w:b/>
          <w:sz w:val="24"/>
          <w:szCs w:val="24"/>
          <w:lang w:eastAsia="el-GR"/>
        </w:rPr>
        <w:t xml:space="preserve"> Δευτέρα 7</w:t>
      </w:r>
      <w:r w:rsidR="00651ED8" w:rsidRPr="001A09C6">
        <w:rPr>
          <w:rFonts w:ascii="Cambria" w:eastAsia="Times New Roman" w:hAnsi="Cambria"/>
          <w:b/>
          <w:sz w:val="24"/>
          <w:szCs w:val="24"/>
          <w:lang w:eastAsia="el-GR"/>
        </w:rPr>
        <w:t xml:space="preserve"> </w:t>
      </w:r>
      <w:r w:rsidR="00651ED8">
        <w:rPr>
          <w:rFonts w:ascii="Cambria" w:eastAsia="Times New Roman" w:hAnsi="Cambria"/>
          <w:b/>
          <w:sz w:val="24"/>
          <w:szCs w:val="24"/>
          <w:lang w:eastAsia="el-GR"/>
        </w:rPr>
        <w:t>Νοεμβρίου 2016</w:t>
      </w:r>
    </w:p>
    <w:p w:rsidR="00A07677" w:rsidRPr="00A07677" w:rsidRDefault="00A07677" w:rsidP="00542DEA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="Cambria" w:eastAsia="Times New Roman" w:hAnsi="Cambria"/>
          <w:bCs/>
          <w:sz w:val="24"/>
          <w:szCs w:val="24"/>
          <w:lang w:eastAsia="el-GR"/>
        </w:rPr>
      </w:pPr>
      <w:r w:rsidRPr="00A07677">
        <w:rPr>
          <w:rFonts w:ascii="Cambria" w:eastAsia="Times New Roman" w:hAnsi="Cambria"/>
          <w:sz w:val="24"/>
          <w:szCs w:val="24"/>
          <w:lang w:eastAsia="el-GR"/>
        </w:rPr>
        <w:t xml:space="preserve">Στους συμμετέχοντες θα δοθεί </w:t>
      </w:r>
      <w:r w:rsidRPr="00E741A0">
        <w:rPr>
          <w:rFonts w:ascii="Cambria" w:eastAsia="Times New Roman" w:hAnsi="Cambria"/>
          <w:i/>
          <w:sz w:val="24"/>
          <w:szCs w:val="24"/>
          <w:lang w:eastAsia="el-GR"/>
        </w:rPr>
        <w:t>πιστοποιητικό από το Παν/</w:t>
      </w:r>
      <w:proofErr w:type="spellStart"/>
      <w:r w:rsidRPr="00E741A0">
        <w:rPr>
          <w:rFonts w:ascii="Cambria" w:eastAsia="Times New Roman" w:hAnsi="Cambria"/>
          <w:i/>
          <w:sz w:val="24"/>
          <w:szCs w:val="24"/>
          <w:lang w:eastAsia="el-GR"/>
        </w:rPr>
        <w:t>μιο</w:t>
      </w:r>
      <w:proofErr w:type="spellEnd"/>
      <w:r w:rsidRPr="00E741A0">
        <w:rPr>
          <w:rFonts w:ascii="Cambria" w:eastAsia="Times New Roman" w:hAnsi="Cambria"/>
          <w:i/>
          <w:sz w:val="24"/>
          <w:szCs w:val="24"/>
          <w:lang w:eastAsia="el-GR"/>
        </w:rPr>
        <w:t xml:space="preserve"> Αθηνών</w:t>
      </w:r>
      <w:r w:rsidRPr="00A07677"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</w:p>
    <w:p w:rsidR="00006DED" w:rsidRPr="00A07677" w:rsidRDefault="00006DED" w:rsidP="00006DED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Theme="majorHAnsi" w:eastAsia="Times New Roman" w:hAnsiTheme="majorHAnsi"/>
          <w:b/>
          <w:bCs/>
          <w:sz w:val="24"/>
          <w:szCs w:val="24"/>
          <w:lang w:eastAsia="el-GR"/>
        </w:rPr>
      </w:pPr>
      <w:r w:rsidRPr="00006DED">
        <w:rPr>
          <w:rFonts w:asciiTheme="majorHAnsi" w:eastAsia="Times New Roman" w:hAnsiTheme="majorHAnsi"/>
          <w:b/>
          <w:sz w:val="24"/>
          <w:szCs w:val="24"/>
          <w:lang w:eastAsia="el-GR"/>
        </w:rPr>
        <w:t>Αιτήσεις</w:t>
      </w:r>
      <w:r w:rsidR="00A87D2D"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 </w:t>
      </w:r>
      <w:r w:rsidR="00542DEA" w:rsidRPr="00006DED">
        <w:rPr>
          <w:rFonts w:asciiTheme="majorHAnsi" w:eastAsia="Times New Roman" w:hAnsiTheme="majorHAnsi"/>
          <w:b/>
          <w:sz w:val="24"/>
          <w:szCs w:val="24"/>
          <w:lang w:eastAsia="el-GR"/>
        </w:rPr>
        <w:t>συμμετοχή</w:t>
      </w:r>
      <w:r w:rsidRPr="00006DED">
        <w:rPr>
          <w:rFonts w:asciiTheme="majorHAnsi" w:eastAsia="Times New Roman" w:hAnsiTheme="majorHAnsi"/>
          <w:b/>
          <w:sz w:val="24"/>
          <w:szCs w:val="24"/>
          <w:lang w:eastAsia="el-GR"/>
        </w:rPr>
        <w:t>ς</w:t>
      </w:r>
      <w:r>
        <w:rPr>
          <w:rFonts w:asciiTheme="majorHAnsi" w:eastAsia="Times New Roman" w:hAnsiTheme="majorHAnsi"/>
          <w:sz w:val="24"/>
          <w:szCs w:val="24"/>
          <w:lang w:eastAsia="el-GR"/>
        </w:rPr>
        <w:t xml:space="preserve"> υποβάλλονται</w:t>
      </w:r>
      <w:r w:rsidR="001A09C6">
        <w:rPr>
          <w:rFonts w:asciiTheme="majorHAnsi" w:eastAsia="Times New Roman" w:hAnsiTheme="majorHAnsi"/>
          <w:sz w:val="24"/>
          <w:szCs w:val="24"/>
          <w:lang w:eastAsia="el-GR"/>
        </w:rPr>
        <w:t xml:space="preserve"> </w:t>
      </w:r>
      <w:r w:rsidR="001A09C6">
        <w:rPr>
          <w:rFonts w:asciiTheme="majorHAnsi" w:eastAsia="Times New Roman" w:hAnsiTheme="majorHAnsi"/>
          <w:color w:val="111111"/>
          <w:sz w:val="24"/>
          <w:szCs w:val="24"/>
        </w:rPr>
        <w:t>στη</w:t>
      </w:r>
      <w:r w:rsidR="00542DEA" w:rsidRPr="00542DEA">
        <w:rPr>
          <w:rFonts w:asciiTheme="majorHAnsi" w:eastAsia="Times New Roman" w:hAnsiTheme="majorHAnsi"/>
          <w:color w:val="111111"/>
          <w:sz w:val="24"/>
          <w:szCs w:val="24"/>
        </w:rPr>
        <w:t xml:space="preserve"> γραμματεία  της </w:t>
      </w:r>
      <w:r w:rsidR="00542DEA" w:rsidRPr="00542DEA">
        <w:rPr>
          <w:rFonts w:asciiTheme="majorHAnsi" w:hAnsiTheme="majorHAnsi"/>
          <w:sz w:val="24"/>
          <w:szCs w:val="24"/>
        </w:rPr>
        <w:t>Μονάδας Εφηβικής Υγείας</w:t>
      </w:r>
      <w:r w:rsidR="001A09C6">
        <w:rPr>
          <w:rFonts w:asciiTheme="majorHAnsi" w:hAnsiTheme="majorHAnsi"/>
          <w:sz w:val="24"/>
          <w:szCs w:val="24"/>
        </w:rPr>
        <w:t xml:space="preserve"> </w:t>
      </w:r>
      <w:r w:rsidR="00542DEA" w:rsidRPr="00542DEA">
        <w:rPr>
          <w:rFonts w:asciiTheme="majorHAnsi" w:eastAsia="Times New Roman" w:hAnsiTheme="majorHAnsi"/>
          <w:color w:val="111111"/>
          <w:sz w:val="24"/>
          <w:szCs w:val="24"/>
        </w:rPr>
        <w:t xml:space="preserve">στα τηλέφωνα: </w:t>
      </w:r>
      <w:r w:rsidR="00542DEA" w:rsidRPr="00542DEA">
        <w:rPr>
          <w:rFonts w:asciiTheme="majorHAnsi" w:hAnsiTheme="majorHAnsi"/>
          <w:color w:val="000000"/>
          <w:sz w:val="24"/>
          <w:szCs w:val="24"/>
        </w:rPr>
        <w:t>210-7710824, 213-2009806, 80011 80015</w:t>
      </w:r>
      <w:r w:rsidR="00542DEA" w:rsidRPr="00542DEA">
        <w:rPr>
          <w:rFonts w:asciiTheme="majorHAnsi" w:eastAsia="Times New Roman" w:hAnsiTheme="majorHAnsi"/>
          <w:color w:val="111111"/>
          <w:sz w:val="24"/>
          <w:szCs w:val="24"/>
        </w:rPr>
        <w:t xml:space="preserve"> ή 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</w:rPr>
        <w:t xml:space="preserve">μέσω 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  <w:lang w:val="en-US"/>
        </w:rPr>
        <w:t>e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</w:rPr>
        <w:t>-</w:t>
      </w:r>
      <w:r w:rsidR="00542DEA" w:rsidRPr="00006DED">
        <w:rPr>
          <w:rFonts w:asciiTheme="majorHAnsi" w:eastAsia="Times New Roman" w:hAnsiTheme="majorHAnsi"/>
          <w:b/>
          <w:color w:val="111111"/>
          <w:sz w:val="24"/>
          <w:szCs w:val="24"/>
          <w:lang w:val="en-US"/>
        </w:rPr>
        <w:t>mail</w:t>
      </w:r>
      <w:r w:rsidR="00542DEA" w:rsidRPr="00006DED">
        <w:rPr>
          <w:rFonts w:asciiTheme="majorHAnsi" w:eastAsia="Times New Roman" w:hAnsiTheme="majorHAnsi"/>
          <w:b/>
          <w:color w:val="1F497D" w:themeColor="text2"/>
          <w:sz w:val="24"/>
          <w:szCs w:val="24"/>
        </w:rPr>
        <w:t xml:space="preserve">: </w:t>
      </w:r>
      <w:hyperlink r:id="rId14" w:history="1"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info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</w:rPr>
          <w:t>@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youth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</w:rPr>
          <w:t>-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health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</w:rPr>
          <w:t>.</w:t>
        </w:r>
        <w:r w:rsidR="00542DEA" w:rsidRPr="00006DED">
          <w:rPr>
            <w:rStyle w:val="-"/>
            <w:rFonts w:asciiTheme="majorHAnsi" w:eastAsia="Times New Roman" w:hAnsiTheme="majorHAnsi"/>
            <w:b/>
            <w:color w:val="1F497D" w:themeColor="text2"/>
            <w:sz w:val="24"/>
            <w:szCs w:val="24"/>
            <w:lang w:val="en-US"/>
          </w:rPr>
          <w:t>gr</w:t>
        </w:r>
      </w:hyperlink>
      <w:r>
        <w:rPr>
          <w:rFonts w:asciiTheme="majorHAnsi" w:eastAsia="Times New Roman" w:hAnsiTheme="majorHAnsi"/>
          <w:color w:val="1F497D" w:themeColor="text2"/>
          <w:sz w:val="24"/>
          <w:szCs w:val="24"/>
        </w:rPr>
        <w:t>.</w:t>
      </w:r>
      <w:r>
        <w:rPr>
          <w:rFonts w:ascii="Cambria" w:eastAsia="Times New Roman" w:hAnsi="Cambria"/>
          <w:sz w:val="24"/>
          <w:szCs w:val="24"/>
          <w:lang w:eastAsia="el-GR"/>
        </w:rPr>
        <w:t xml:space="preserve"> </w:t>
      </w:r>
    </w:p>
    <w:p w:rsidR="00A07677" w:rsidRPr="00006DED" w:rsidRDefault="00A07677" w:rsidP="00006DED">
      <w:pPr>
        <w:numPr>
          <w:ilvl w:val="0"/>
          <w:numId w:val="3"/>
        </w:numPr>
        <w:spacing w:after="0" w:line="360" w:lineRule="auto"/>
        <w:ind w:left="360"/>
        <w:jc w:val="both"/>
        <w:rPr>
          <w:rFonts w:asciiTheme="majorHAnsi" w:eastAsia="Times New Roman" w:hAnsiTheme="majorHAnsi"/>
          <w:b/>
          <w:bCs/>
          <w:sz w:val="24"/>
          <w:szCs w:val="24"/>
          <w:lang w:eastAsia="el-GR"/>
        </w:rPr>
      </w:pPr>
      <w:r>
        <w:rPr>
          <w:rFonts w:asciiTheme="majorHAnsi" w:eastAsia="Times New Roman" w:hAnsiTheme="majorHAnsi"/>
          <w:b/>
          <w:sz w:val="24"/>
          <w:szCs w:val="24"/>
          <w:lang w:eastAsia="el-GR"/>
        </w:rPr>
        <w:t xml:space="preserve">Επιστημονική Υπεύθυνος </w:t>
      </w:r>
      <w:r w:rsidRPr="00A07677">
        <w:rPr>
          <w:rFonts w:asciiTheme="majorHAnsi" w:eastAsia="Times New Roman" w:hAnsiTheme="majorHAnsi"/>
          <w:b/>
          <w:bCs/>
          <w:sz w:val="24"/>
          <w:szCs w:val="24"/>
          <w:lang w:eastAsia="el-GR"/>
        </w:rPr>
        <w:t>:</w:t>
      </w:r>
      <w:r>
        <w:rPr>
          <w:rFonts w:asciiTheme="majorHAnsi" w:eastAsia="Times New Roman" w:hAnsiTheme="majorHAnsi"/>
          <w:b/>
          <w:bCs/>
          <w:sz w:val="24"/>
          <w:szCs w:val="24"/>
          <w:lang w:eastAsia="el-GR"/>
        </w:rPr>
        <w:t xml:space="preserve"> Άρτεμις Τσίτσικα, </w:t>
      </w:r>
      <w:proofErr w:type="spellStart"/>
      <w:r w:rsidRPr="00A07677">
        <w:rPr>
          <w:rFonts w:asciiTheme="majorHAnsi" w:eastAsia="Times New Roman" w:hAnsiTheme="majorHAnsi"/>
          <w:bCs/>
          <w:sz w:val="24"/>
          <w:szCs w:val="24"/>
          <w:lang w:eastAsia="el-GR"/>
        </w:rPr>
        <w:t>Επικ</w:t>
      </w:r>
      <w:proofErr w:type="spellEnd"/>
      <w:r w:rsidRPr="00A07677">
        <w:rPr>
          <w:rFonts w:asciiTheme="majorHAnsi" w:eastAsia="Times New Roman" w:hAnsiTheme="majorHAnsi"/>
          <w:bCs/>
          <w:sz w:val="24"/>
          <w:szCs w:val="24"/>
          <w:lang w:eastAsia="el-GR"/>
        </w:rPr>
        <w:t>. Καθηγήτρια ΕΚΠΑ</w:t>
      </w:r>
    </w:p>
    <w:p w:rsidR="001A09C6" w:rsidRPr="001A09C6" w:rsidRDefault="00006DED" w:rsidP="00A07677">
      <w:pPr>
        <w:spacing w:after="0" w:line="360" w:lineRule="auto"/>
        <w:ind w:left="360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 w:rsidRPr="00006DED">
        <w:rPr>
          <w:rFonts w:asciiTheme="majorHAnsi" w:eastAsia="Times New Roman" w:hAnsiTheme="majorHAnsi" w:cs="Tahoma"/>
          <w:b/>
          <w:sz w:val="24"/>
          <w:szCs w:val="24"/>
        </w:rPr>
        <w:t xml:space="preserve">Συντονίστριες εργαστηρίων: </w:t>
      </w:r>
      <w:r w:rsidR="00A07677">
        <w:rPr>
          <w:rFonts w:asciiTheme="majorHAnsi" w:eastAsia="Times New Roman" w:hAnsiTheme="majorHAnsi" w:cs="Tahoma"/>
          <w:b/>
          <w:sz w:val="24"/>
          <w:szCs w:val="24"/>
        </w:rPr>
        <w:t xml:space="preserve">Σωτηρία </w:t>
      </w:r>
      <w:proofErr w:type="spellStart"/>
      <w:r w:rsidRPr="00006DED">
        <w:rPr>
          <w:rFonts w:asciiTheme="majorHAnsi" w:eastAsia="Times New Roman" w:hAnsiTheme="majorHAnsi" w:cs="Tahoma"/>
          <w:b/>
          <w:sz w:val="24"/>
          <w:szCs w:val="24"/>
        </w:rPr>
        <w:t>Μακαρώνη</w:t>
      </w:r>
      <w:proofErr w:type="spellEnd"/>
      <w:r>
        <w:rPr>
          <w:rFonts w:asciiTheme="majorHAnsi" w:eastAsia="Times New Roman" w:hAnsiTheme="majorHAnsi" w:cs="Tahoma"/>
          <w:sz w:val="24"/>
          <w:szCs w:val="24"/>
        </w:rPr>
        <w:t xml:space="preserve"> Ψυχολόγος Υγείας </w:t>
      </w:r>
      <w:proofErr w:type="spellStart"/>
      <w:r>
        <w:rPr>
          <w:rFonts w:asciiTheme="majorHAnsi" w:eastAsia="Times New Roman" w:hAnsiTheme="majorHAnsi" w:cs="Tahoma"/>
          <w:sz w:val="24"/>
          <w:szCs w:val="24"/>
        </w:rPr>
        <w:t>MSc</w:t>
      </w:r>
      <w:proofErr w:type="spellEnd"/>
      <w:r>
        <w:rPr>
          <w:rFonts w:asciiTheme="majorHAnsi" w:eastAsia="Times New Roman" w:hAnsiTheme="majorHAnsi" w:cs="Tahoma"/>
          <w:sz w:val="24"/>
          <w:szCs w:val="24"/>
        </w:rPr>
        <w:t xml:space="preserve">, </w:t>
      </w:r>
      <w:r w:rsidRPr="002F7694">
        <w:rPr>
          <w:rFonts w:asciiTheme="majorHAnsi" w:hAnsiTheme="majorHAnsi" w:cs="Arial"/>
          <w:sz w:val="24"/>
          <w:szCs w:val="24"/>
        </w:rPr>
        <w:t>Υπ. Διδάκτωρ της Ιατρικής</w:t>
      </w:r>
      <w:r w:rsidR="001A09C6">
        <w:rPr>
          <w:rFonts w:asciiTheme="majorHAnsi" w:hAnsiTheme="majorHAnsi" w:cs="Arial"/>
          <w:sz w:val="24"/>
          <w:szCs w:val="24"/>
        </w:rPr>
        <w:t xml:space="preserve"> Σχολής ΕΚΠΑ</w:t>
      </w:r>
    </w:p>
    <w:p w:rsidR="00A07677" w:rsidRDefault="00A07677" w:rsidP="00A07677">
      <w:pPr>
        <w:spacing w:after="0"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eastAsia="Times New Roman" w:hAnsiTheme="majorHAnsi" w:cs="Tahoma"/>
          <w:sz w:val="24"/>
          <w:szCs w:val="24"/>
        </w:rPr>
        <w:t xml:space="preserve">      </w:t>
      </w:r>
      <w:r w:rsidR="00006DED" w:rsidRPr="00006DED">
        <w:rPr>
          <w:rFonts w:asciiTheme="majorHAnsi" w:eastAsia="Times New Roman" w:hAnsiTheme="majorHAnsi" w:cs="Tahoma"/>
          <w:b/>
          <w:sz w:val="24"/>
          <w:szCs w:val="24"/>
        </w:rPr>
        <w:t xml:space="preserve"> Ευαγγελία</w:t>
      </w:r>
      <w:r>
        <w:rPr>
          <w:rFonts w:asciiTheme="majorHAnsi" w:eastAsia="Times New Roman" w:hAnsiTheme="majorHAnsi" w:cs="Tahoma"/>
          <w:b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="Tahoma"/>
          <w:b/>
          <w:sz w:val="24"/>
          <w:szCs w:val="24"/>
        </w:rPr>
        <w:t>Σιαφαρίκα</w:t>
      </w:r>
      <w:proofErr w:type="spellEnd"/>
      <w:r w:rsidR="00006DED" w:rsidRPr="00006DED">
        <w:rPr>
          <w:rFonts w:asciiTheme="majorHAnsi" w:eastAsia="Times New Roman" w:hAnsiTheme="majorHAnsi" w:cs="Tahoma"/>
          <w:b/>
          <w:sz w:val="24"/>
          <w:szCs w:val="24"/>
        </w:rPr>
        <w:t>,</w:t>
      </w:r>
      <w:r w:rsidR="001A09C6">
        <w:rPr>
          <w:rFonts w:asciiTheme="majorHAnsi" w:eastAsia="Times New Roman" w:hAnsiTheme="majorHAnsi" w:cs="Tahoma"/>
          <w:b/>
          <w:sz w:val="24"/>
          <w:szCs w:val="24"/>
        </w:rPr>
        <w:t xml:space="preserve"> </w:t>
      </w:r>
      <w:r w:rsidR="001266EE">
        <w:rPr>
          <w:rFonts w:asciiTheme="majorHAnsi" w:eastAsia="Calibri" w:hAnsiTheme="majorHAnsi"/>
          <w:color w:val="000000"/>
          <w:sz w:val="24"/>
          <w:szCs w:val="24"/>
        </w:rPr>
        <w:t>Εκπαιδευτικός</w:t>
      </w:r>
      <w:r w:rsidR="001A09C6">
        <w:rPr>
          <w:rFonts w:asciiTheme="majorHAnsi" w:eastAsia="Calibri" w:hAnsiTheme="majorHAnsi"/>
          <w:color w:val="000000"/>
          <w:sz w:val="24"/>
          <w:szCs w:val="24"/>
        </w:rPr>
        <w:t xml:space="preserve"> </w:t>
      </w:r>
      <w:proofErr w:type="spellStart"/>
      <w:r w:rsidR="00006DED">
        <w:rPr>
          <w:rFonts w:asciiTheme="majorHAnsi" w:eastAsia="Times New Roman" w:hAnsiTheme="majorHAnsi" w:cs="Arial"/>
          <w:sz w:val="24"/>
          <w:szCs w:val="24"/>
        </w:rPr>
        <w:t>MsED</w:t>
      </w:r>
      <w:proofErr w:type="spellEnd"/>
      <w:r w:rsidR="00006DED">
        <w:rPr>
          <w:rFonts w:asciiTheme="majorHAnsi" w:eastAsia="Times New Roman" w:hAnsiTheme="majorHAnsi" w:cs="Arial"/>
          <w:sz w:val="24"/>
          <w:szCs w:val="24"/>
        </w:rPr>
        <w:t xml:space="preserve">, </w:t>
      </w:r>
      <w:proofErr w:type="spellStart"/>
      <w:r w:rsidR="00006DED">
        <w:rPr>
          <w:rFonts w:asciiTheme="majorHAnsi" w:eastAsia="Times New Roman" w:hAnsiTheme="majorHAnsi" w:cs="Arial"/>
          <w:sz w:val="24"/>
          <w:szCs w:val="24"/>
        </w:rPr>
        <w:t>MsPH</w:t>
      </w:r>
      <w:proofErr w:type="spellEnd"/>
      <w:r w:rsidR="00006DED">
        <w:rPr>
          <w:rFonts w:asciiTheme="majorHAnsi" w:eastAsia="Times New Roman" w:hAnsiTheme="majorHAnsi" w:cs="Arial"/>
          <w:sz w:val="24"/>
          <w:szCs w:val="24"/>
        </w:rPr>
        <w:t>,</w:t>
      </w:r>
      <w:r w:rsidR="001A09C6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="001A09C6">
        <w:rPr>
          <w:rFonts w:asciiTheme="majorHAnsi" w:hAnsiTheme="majorHAnsi" w:cs="Arial"/>
          <w:sz w:val="24"/>
          <w:szCs w:val="24"/>
        </w:rPr>
        <w:t>Υπ. Διδάκτωρ</w:t>
      </w:r>
      <w:r>
        <w:rPr>
          <w:rFonts w:asciiTheme="majorHAnsi" w:hAnsiTheme="majorHAnsi" w:cs="Arial"/>
          <w:sz w:val="24"/>
          <w:szCs w:val="24"/>
        </w:rPr>
        <w:t xml:space="preserve"> Ιατρικής</w:t>
      </w:r>
    </w:p>
    <w:p w:rsidR="00006DED" w:rsidRPr="00006DED" w:rsidRDefault="00A07677" w:rsidP="00A07677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  <w:lang w:eastAsia="el-GR"/>
        </w:rPr>
      </w:pPr>
      <w:r>
        <w:rPr>
          <w:rFonts w:asciiTheme="majorHAnsi" w:hAnsiTheme="majorHAnsi" w:cs="Arial"/>
          <w:sz w:val="24"/>
          <w:szCs w:val="24"/>
        </w:rPr>
        <w:t xml:space="preserve">      </w:t>
      </w:r>
      <w:r w:rsidR="00006DED" w:rsidRPr="002F7694">
        <w:rPr>
          <w:rFonts w:asciiTheme="majorHAnsi" w:hAnsiTheme="majorHAnsi" w:cs="Arial"/>
          <w:sz w:val="24"/>
          <w:szCs w:val="24"/>
        </w:rPr>
        <w:t xml:space="preserve">Σχολής </w:t>
      </w:r>
      <w:r w:rsidR="001A09C6">
        <w:rPr>
          <w:rFonts w:asciiTheme="majorHAnsi" w:hAnsiTheme="majorHAnsi" w:cs="Arial"/>
          <w:sz w:val="24"/>
          <w:szCs w:val="24"/>
        </w:rPr>
        <w:t>ΕΚΠΑ</w:t>
      </w:r>
    </w:p>
    <w:sectPr w:rsidR="00006DED" w:rsidRPr="00006DED" w:rsidSect="002C472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A9C" w:rsidRDefault="00F62A9C">
      <w:pPr>
        <w:spacing w:after="0" w:line="240" w:lineRule="auto"/>
      </w:pPr>
      <w:r>
        <w:separator/>
      </w:r>
    </w:p>
  </w:endnote>
  <w:endnote w:type="continuationSeparator" w:id="0">
    <w:p w:rsidR="00F62A9C" w:rsidRDefault="00F62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-Light">
    <w:altName w:val="Arial"/>
    <w:panose1 w:val="00000000000000000000"/>
    <w:charset w:val="00"/>
    <w:family w:val="swiss"/>
    <w:notTrueType/>
    <w:pitch w:val="default"/>
    <w:sig w:usb0="00000087" w:usb1="08070000" w:usb2="00000010" w:usb3="00000000" w:csb0="0002000B" w:csb1="00000000"/>
  </w:font>
  <w:font w:name="Calibri-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venirNext-Regular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62A9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62A9C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62A9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A9C" w:rsidRDefault="00F62A9C">
      <w:pPr>
        <w:spacing w:after="0" w:line="240" w:lineRule="auto"/>
      </w:pPr>
      <w:r>
        <w:separator/>
      </w:r>
    </w:p>
  </w:footnote>
  <w:footnote w:type="continuationSeparator" w:id="0">
    <w:p w:rsidR="00F62A9C" w:rsidRDefault="00F62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62A9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840" w:rsidRPr="00A45BE7" w:rsidRDefault="00F62A9C" w:rsidP="00A45BE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844" w:rsidRDefault="00F62A9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3pt;height:10.3pt" o:bullet="t">
        <v:imagedata r:id="rId1" o:title="BD21308_"/>
      </v:shape>
    </w:pict>
  </w:numPicBullet>
  <w:abstractNum w:abstractNumId="0">
    <w:nsid w:val="0304514E"/>
    <w:multiLevelType w:val="hybridMultilevel"/>
    <w:tmpl w:val="AE3CAD30"/>
    <w:lvl w:ilvl="0" w:tplc="3A4A8BEC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511DF"/>
    <w:multiLevelType w:val="hybridMultilevel"/>
    <w:tmpl w:val="AE36DB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9637A"/>
    <w:multiLevelType w:val="hybridMultilevel"/>
    <w:tmpl w:val="173E003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586885"/>
    <w:multiLevelType w:val="hybridMultilevel"/>
    <w:tmpl w:val="20049344"/>
    <w:lvl w:ilvl="0" w:tplc="658651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1" w:tplc="04080003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2340"/>
        </w:tabs>
        <w:ind w:left="23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060"/>
        </w:tabs>
        <w:ind w:left="30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5220"/>
        </w:tabs>
        <w:ind w:left="5220" w:hanging="360"/>
      </w:pPr>
    </w:lvl>
  </w:abstractNum>
  <w:abstractNum w:abstractNumId="4">
    <w:nsid w:val="158B1FCC"/>
    <w:multiLevelType w:val="hybridMultilevel"/>
    <w:tmpl w:val="38F438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F745A"/>
    <w:multiLevelType w:val="hybridMultilevel"/>
    <w:tmpl w:val="B5086BBE"/>
    <w:lvl w:ilvl="0" w:tplc="087A7700">
      <w:start w:val="1"/>
      <w:numFmt w:val="bullet"/>
      <w:lvlText w:val="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color w:val="auto"/>
      </w:rPr>
    </w:lvl>
    <w:lvl w:ilvl="1" w:tplc="92AAEFAC">
      <w:start w:val="1"/>
      <w:numFmt w:val="bullet"/>
      <w:lvlText w:val=""/>
      <w:lvlPicBulletId w:val="0"/>
      <w:lvlJc w:val="left"/>
      <w:pPr>
        <w:tabs>
          <w:tab w:val="num" w:pos="3534"/>
        </w:tabs>
        <w:ind w:left="3534" w:hanging="360"/>
      </w:pPr>
      <w:rPr>
        <w:rFonts w:ascii="Symbol" w:hAnsi="Symbol" w:hint="default"/>
        <w:color w:val="auto"/>
      </w:rPr>
    </w:lvl>
    <w:lvl w:ilvl="2" w:tplc="04080005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974"/>
        </w:tabs>
        <w:ind w:left="49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5694"/>
        </w:tabs>
        <w:ind w:left="56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6414"/>
        </w:tabs>
        <w:ind w:left="64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7134"/>
        </w:tabs>
        <w:ind w:left="71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854"/>
        </w:tabs>
        <w:ind w:left="78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8574"/>
        </w:tabs>
        <w:ind w:left="8574" w:hanging="360"/>
      </w:pPr>
      <w:rPr>
        <w:rFonts w:ascii="Wingdings" w:hAnsi="Wingdings" w:hint="default"/>
      </w:rPr>
    </w:lvl>
  </w:abstractNum>
  <w:abstractNum w:abstractNumId="6">
    <w:nsid w:val="46E50A44"/>
    <w:multiLevelType w:val="hybridMultilevel"/>
    <w:tmpl w:val="2028EC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0F784D"/>
    <w:multiLevelType w:val="hybridMultilevel"/>
    <w:tmpl w:val="ED567F9E"/>
    <w:lvl w:ilvl="0" w:tplc="3A4A8BEC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55E4C9A"/>
    <w:multiLevelType w:val="hybridMultilevel"/>
    <w:tmpl w:val="E98429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F2904C1"/>
    <w:multiLevelType w:val="hybridMultilevel"/>
    <w:tmpl w:val="1CF684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AE1CD4"/>
    <w:multiLevelType w:val="hybridMultilevel"/>
    <w:tmpl w:val="F58A3CD6"/>
    <w:lvl w:ilvl="0" w:tplc="5E16DF30"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AF2D67"/>
    <w:multiLevelType w:val="hybridMultilevel"/>
    <w:tmpl w:val="1FC89D38"/>
    <w:lvl w:ilvl="0" w:tplc="3A4A8BEC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E0C43"/>
    <w:rsid w:val="00006DED"/>
    <w:rsid w:val="00024836"/>
    <w:rsid w:val="000B17FD"/>
    <w:rsid w:val="001266EE"/>
    <w:rsid w:val="00172B69"/>
    <w:rsid w:val="001958CE"/>
    <w:rsid w:val="001A09C6"/>
    <w:rsid w:val="001E0C43"/>
    <w:rsid w:val="001F4476"/>
    <w:rsid w:val="00206C42"/>
    <w:rsid w:val="002A4320"/>
    <w:rsid w:val="002C4728"/>
    <w:rsid w:val="002D0226"/>
    <w:rsid w:val="002D2353"/>
    <w:rsid w:val="002D2928"/>
    <w:rsid w:val="003B7F62"/>
    <w:rsid w:val="003D370B"/>
    <w:rsid w:val="00440106"/>
    <w:rsid w:val="004D47B8"/>
    <w:rsid w:val="004E105C"/>
    <w:rsid w:val="004E3221"/>
    <w:rsid w:val="004E5687"/>
    <w:rsid w:val="00542DEA"/>
    <w:rsid w:val="005A70E5"/>
    <w:rsid w:val="005B7E81"/>
    <w:rsid w:val="005F193B"/>
    <w:rsid w:val="00651ED8"/>
    <w:rsid w:val="00780665"/>
    <w:rsid w:val="007E597E"/>
    <w:rsid w:val="00843512"/>
    <w:rsid w:val="00971B9B"/>
    <w:rsid w:val="00A07677"/>
    <w:rsid w:val="00A45BE7"/>
    <w:rsid w:val="00A732E3"/>
    <w:rsid w:val="00A87D2D"/>
    <w:rsid w:val="00B32040"/>
    <w:rsid w:val="00C70246"/>
    <w:rsid w:val="00CE07D5"/>
    <w:rsid w:val="00CF45DB"/>
    <w:rsid w:val="00CF755C"/>
    <w:rsid w:val="00D648D5"/>
    <w:rsid w:val="00DC0EB4"/>
    <w:rsid w:val="00DD0794"/>
    <w:rsid w:val="00E20705"/>
    <w:rsid w:val="00E741A0"/>
    <w:rsid w:val="00E81A72"/>
    <w:rsid w:val="00EC6FB4"/>
    <w:rsid w:val="00F15EFA"/>
    <w:rsid w:val="00F37E53"/>
    <w:rsid w:val="00F46D7F"/>
    <w:rsid w:val="00F62A9C"/>
    <w:rsid w:val="00F76D05"/>
    <w:rsid w:val="00F94E3F"/>
    <w:rsid w:val="00FD4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</w:rPr>
  </w:style>
  <w:style w:type="character" w:customStyle="1" w:styleId="Char">
    <w:name w:val="Κεφαλίδα Char"/>
    <w:basedOn w:val="a0"/>
    <w:link w:val="a3"/>
    <w:uiPriority w:val="99"/>
    <w:rsid w:val="001E0C43"/>
    <w:rPr>
      <w:rFonts w:ascii="Calibri" w:eastAsia="Calibri" w:hAnsi="Calibri" w:cs="Times New Roman"/>
    </w:rPr>
  </w:style>
  <w:style w:type="paragraph" w:styleId="a4">
    <w:name w:val="footer"/>
    <w:basedOn w:val="a"/>
    <w:link w:val="Char0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</w:rPr>
  </w:style>
  <w:style w:type="character" w:customStyle="1" w:styleId="Char0">
    <w:name w:val="Υποσέλιδο Char"/>
    <w:basedOn w:val="a0"/>
    <w:link w:val="a4"/>
    <w:uiPriority w:val="99"/>
    <w:rsid w:val="001E0C43"/>
    <w:rPr>
      <w:rFonts w:ascii="Calibri" w:eastAsia="Calibri" w:hAnsi="Calibri" w:cs="Times New Roman"/>
    </w:rPr>
  </w:style>
  <w:style w:type="character" w:styleId="-">
    <w:name w:val="Hyperlink"/>
    <w:uiPriority w:val="99"/>
    <w:unhideWhenUsed/>
    <w:rsid w:val="004E105C"/>
    <w:rPr>
      <w:strike w:val="0"/>
      <w:dstrike w:val="0"/>
      <w:color w:val="444444"/>
      <w:u w:val="none"/>
      <w:effect w:val="none"/>
    </w:rPr>
  </w:style>
  <w:style w:type="paragraph" w:styleId="a5">
    <w:name w:val="List Paragraph"/>
    <w:basedOn w:val="a"/>
    <w:uiPriority w:val="34"/>
    <w:qFormat/>
    <w:rsid w:val="005A70E5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F4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F46D7F"/>
    <w:rPr>
      <w:rFonts w:ascii="Tahoma" w:hAnsi="Tahoma" w:cs="Tahoma"/>
      <w:sz w:val="16"/>
      <w:szCs w:val="16"/>
    </w:rPr>
  </w:style>
  <w:style w:type="character" w:customStyle="1" w:styleId="xdb">
    <w:name w:val="_xdb"/>
    <w:basedOn w:val="a0"/>
    <w:rsid w:val="003D370B"/>
  </w:style>
  <w:style w:type="character" w:customStyle="1" w:styleId="apple-converted-space">
    <w:name w:val="apple-converted-space"/>
    <w:basedOn w:val="a0"/>
    <w:rsid w:val="003D370B"/>
  </w:style>
  <w:style w:type="character" w:customStyle="1" w:styleId="xbe">
    <w:name w:val="_xbe"/>
    <w:basedOn w:val="a0"/>
    <w:rsid w:val="003D370B"/>
  </w:style>
  <w:style w:type="paragraph" w:styleId="Web">
    <w:name w:val="Normal (Web)"/>
    <w:basedOn w:val="a"/>
    <w:uiPriority w:val="99"/>
    <w:rsid w:val="00006DED"/>
    <w:pPr>
      <w:spacing w:after="120" w:line="240" w:lineRule="auto"/>
    </w:pPr>
    <w:rPr>
      <w:rFonts w:ascii="Arial Unicode MS" w:eastAsia="Arial Unicode MS" w:hAnsi="Arial Unicode MS" w:cs="Arial Unicode MS"/>
      <w:sz w:val="24"/>
      <w:szCs w:val="24"/>
      <w:lang w:eastAsia="el-GR"/>
    </w:rPr>
  </w:style>
  <w:style w:type="paragraph" w:styleId="a7">
    <w:name w:val="Title"/>
    <w:basedOn w:val="a"/>
    <w:next w:val="a"/>
    <w:link w:val="Char2"/>
    <w:uiPriority w:val="10"/>
    <w:qFormat/>
    <w:rsid w:val="00A45B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uiPriority w:val="10"/>
    <w:rsid w:val="00A45B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1E0C43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1E0C43"/>
    <w:pPr>
      <w:tabs>
        <w:tab w:val="center" w:pos="4153"/>
        <w:tab w:val="right" w:pos="8306"/>
      </w:tabs>
    </w:pPr>
    <w:rPr>
      <w:rFonts w:ascii="Calibri" w:eastAsia="Calibri" w:hAnsi="Calibri" w:cs="Times New Roman"/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1E0C43"/>
    <w:rPr>
      <w:rFonts w:ascii="Calibri" w:eastAsia="Calibri" w:hAnsi="Calibri" w:cs="Times New Roman"/>
      <w:lang w:val="x-none"/>
    </w:rPr>
  </w:style>
  <w:style w:type="character" w:styleId="Hyperlink">
    <w:name w:val="Hyperlink"/>
    <w:uiPriority w:val="99"/>
    <w:unhideWhenUsed/>
    <w:rsid w:val="004E105C"/>
    <w:rPr>
      <w:strike w:val="0"/>
      <w:dstrike w:val="0"/>
      <w:color w:val="444444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5A70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D7F"/>
    <w:rPr>
      <w:rFonts w:ascii="Tahoma" w:hAnsi="Tahoma" w:cs="Tahoma"/>
      <w:sz w:val="16"/>
      <w:szCs w:val="16"/>
    </w:rPr>
  </w:style>
  <w:style w:type="character" w:customStyle="1" w:styleId="xdb">
    <w:name w:val="_xdb"/>
    <w:basedOn w:val="DefaultParagraphFont"/>
    <w:rsid w:val="003D370B"/>
  </w:style>
  <w:style w:type="character" w:customStyle="1" w:styleId="apple-converted-space">
    <w:name w:val="apple-converted-space"/>
    <w:basedOn w:val="DefaultParagraphFont"/>
    <w:rsid w:val="003D370B"/>
  </w:style>
  <w:style w:type="character" w:customStyle="1" w:styleId="xbe">
    <w:name w:val="_xbe"/>
    <w:basedOn w:val="DefaultParagraphFont"/>
    <w:rsid w:val="003D370B"/>
  </w:style>
  <w:style w:type="paragraph" w:styleId="NormalWeb">
    <w:name w:val="Normal (Web)"/>
    <w:basedOn w:val="Normal"/>
    <w:uiPriority w:val="99"/>
    <w:rsid w:val="00006DED"/>
    <w:pPr>
      <w:spacing w:after="120" w:line="240" w:lineRule="auto"/>
    </w:pPr>
    <w:rPr>
      <w:rFonts w:ascii="Arial Unicode MS" w:eastAsia="Arial Unicode MS" w:hAnsi="Arial Unicode MS" w:cs="Arial Unicode MS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41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youth-health,g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youth-med.g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info@youth-health.gr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DD225-07D5-4306-9C87-C57F6724D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3780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MEY</cp:lastModifiedBy>
  <cp:revision>2</cp:revision>
  <dcterms:created xsi:type="dcterms:W3CDTF">2016-11-03T21:06:00Z</dcterms:created>
  <dcterms:modified xsi:type="dcterms:W3CDTF">2016-11-03T21:06:00Z</dcterms:modified>
</cp:coreProperties>
</file>