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02540" w14:textId="77777777" w:rsidR="00656A20" w:rsidRPr="009A69AA" w:rsidRDefault="009A69AA" w:rsidP="00756DDF">
      <w:pPr>
        <w:pStyle w:val="NormalWeb"/>
        <w:jc w:val="both"/>
        <w:rPr>
          <w:rStyle w:val="Strong"/>
          <w:rFonts w:asciiTheme="minorHAnsi" w:hAnsiTheme="minorHAnsi" w:cstheme="minorHAnsi"/>
          <w:u w:val="single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 xml:space="preserve">   </w:t>
      </w:r>
      <w:r w:rsidR="00146A0B" w:rsidRPr="001641C2">
        <w:rPr>
          <w:rStyle w:val="Strong"/>
          <w:rFonts w:asciiTheme="minorHAnsi" w:hAnsiTheme="minorHAnsi" w:cstheme="minorHAnsi"/>
          <w:u w:val="single"/>
        </w:rPr>
        <w:t xml:space="preserve">ΔΙΚΑΙΟΛΟΓΗΤΙΚΑ  </w:t>
      </w:r>
      <w:r w:rsidR="00CC5EAD" w:rsidRPr="001641C2">
        <w:rPr>
          <w:rStyle w:val="Strong"/>
          <w:rFonts w:asciiTheme="minorHAnsi" w:hAnsiTheme="minorHAnsi" w:cstheme="minorHAnsi"/>
          <w:u w:val="single"/>
        </w:rPr>
        <w:t>ΔΙΟΡΙΣΜΟΥ</w:t>
      </w:r>
      <w:r w:rsidR="00B560C5">
        <w:rPr>
          <w:rStyle w:val="Strong"/>
          <w:rFonts w:asciiTheme="minorHAnsi" w:hAnsiTheme="minorHAnsi" w:cstheme="minorHAnsi"/>
          <w:u w:val="single"/>
        </w:rPr>
        <w:t xml:space="preserve"> ΕΚΠΑΙΔΕΥΤΙΚΩΝ</w:t>
      </w:r>
      <w:r w:rsidRPr="009A69AA">
        <w:rPr>
          <w:rStyle w:val="Strong"/>
          <w:rFonts w:asciiTheme="minorHAnsi" w:hAnsiTheme="minorHAnsi" w:cstheme="minorHAnsi"/>
          <w:u w:val="single"/>
        </w:rPr>
        <w:t xml:space="preserve"> </w:t>
      </w:r>
      <w:r>
        <w:rPr>
          <w:rStyle w:val="Strong"/>
          <w:rFonts w:asciiTheme="minorHAnsi" w:hAnsiTheme="minorHAnsi" w:cstheme="minorHAnsi"/>
          <w:u w:val="single"/>
        </w:rPr>
        <w:t>ΓΙΑ ΤΜΗΜΑ Γ΄</w:t>
      </w:r>
      <w:r w:rsidR="00696B92" w:rsidRPr="00696B92">
        <w:rPr>
          <w:rStyle w:val="Strong"/>
          <w:rFonts w:asciiTheme="minorHAnsi" w:hAnsiTheme="minorHAnsi" w:cstheme="minorHAnsi"/>
          <w:u w:val="single"/>
        </w:rPr>
        <w:t xml:space="preserve"> </w:t>
      </w:r>
      <w:r>
        <w:rPr>
          <w:rStyle w:val="Strong"/>
          <w:rFonts w:asciiTheme="minorHAnsi" w:hAnsiTheme="minorHAnsi" w:cstheme="minorHAnsi"/>
          <w:u w:val="single"/>
        </w:rPr>
        <w:t>ΠΡΟΣΩΠΙΚΟΥ ΔΔΕ Δ΄ΑΘΗΝΑΣ</w:t>
      </w:r>
    </w:p>
    <w:p w14:paraId="42D1D93F" w14:textId="77777777" w:rsidR="00CB6756" w:rsidRDefault="00656A20" w:rsidP="0057157E">
      <w:pPr>
        <w:pStyle w:val="NormalWeb"/>
        <w:spacing w:line="360" w:lineRule="auto"/>
        <w:jc w:val="both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Θ</w:t>
      </w:r>
      <w:r w:rsidR="006321C4">
        <w:rPr>
          <w:rStyle w:val="Strong"/>
          <w:rFonts w:asciiTheme="minorHAnsi" w:hAnsiTheme="minorHAnsi" w:cstheme="minorHAnsi"/>
          <w:sz w:val="22"/>
          <w:szCs w:val="22"/>
        </w:rPr>
        <w:t>α προσκομίζονται</w:t>
      </w:r>
      <w:r w:rsidR="00146A0B">
        <w:rPr>
          <w:rStyle w:val="Strong"/>
          <w:rFonts w:asciiTheme="minorHAnsi" w:hAnsiTheme="minorHAnsi" w:cstheme="minorHAnsi"/>
          <w:sz w:val="22"/>
          <w:szCs w:val="22"/>
        </w:rPr>
        <w:t xml:space="preserve"> στη Δ.Δ.Ε. Δ΄ Αθήνας </w:t>
      </w:r>
      <w:r w:rsidR="00146A0B">
        <w:rPr>
          <w:rStyle w:val="Strong"/>
          <w:rFonts w:asciiTheme="minorHAnsi" w:hAnsiTheme="minorHAnsi" w:cstheme="minorHAnsi"/>
          <w:sz w:val="22"/>
          <w:szCs w:val="22"/>
          <w:lang w:val="en-US"/>
        </w:rPr>
        <w:t>KATA</w:t>
      </w:r>
      <w:r w:rsidR="00146A0B" w:rsidRPr="00146A0B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146A0B">
        <w:rPr>
          <w:rStyle w:val="Strong"/>
          <w:rFonts w:asciiTheme="minorHAnsi" w:hAnsiTheme="minorHAnsi" w:cstheme="minorHAnsi"/>
          <w:sz w:val="22"/>
          <w:szCs w:val="22"/>
          <w:lang w:val="en-US"/>
        </w:rPr>
        <w:t>THN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146A0B">
        <w:rPr>
          <w:rStyle w:val="Strong"/>
          <w:rFonts w:asciiTheme="minorHAnsi" w:hAnsiTheme="minorHAnsi" w:cstheme="minorHAnsi"/>
          <w:sz w:val="22"/>
          <w:szCs w:val="22"/>
        </w:rPr>
        <w:t>ορκωμοσία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 και </w:t>
      </w:r>
      <w:r w:rsidR="006321C4">
        <w:rPr>
          <w:rStyle w:val="Strong"/>
          <w:rFonts w:asciiTheme="minorHAnsi" w:hAnsiTheme="minorHAnsi" w:cstheme="minorHAnsi"/>
          <w:sz w:val="22"/>
          <w:szCs w:val="22"/>
        </w:rPr>
        <w:t xml:space="preserve"> ανάληψη υπηρεσίας </w:t>
      </w:r>
    </w:p>
    <w:p w14:paraId="07882D4B" w14:textId="77777777" w:rsidR="000D3515" w:rsidRPr="005E7691" w:rsidRDefault="00CE2F7E" w:rsidP="005E7691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cstheme="minorHAnsi"/>
        </w:rPr>
      </w:pPr>
      <w:r w:rsidRPr="005E7691">
        <w:rPr>
          <w:rFonts w:cstheme="minorHAnsi"/>
        </w:rPr>
        <w:t>Αντίγραφο ταυτότητας</w:t>
      </w:r>
    </w:p>
    <w:p w14:paraId="0E3E3CD6" w14:textId="77777777" w:rsidR="00CE2F7E" w:rsidRPr="005E7691" w:rsidRDefault="00CE2F7E" w:rsidP="005E7691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cstheme="minorHAnsi"/>
        </w:rPr>
      </w:pPr>
      <w:r w:rsidRPr="005E7691">
        <w:rPr>
          <w:rFonts w:cstheme="minorHAnsi"/>
        </w:rPr>
        <w:t>Αντίγραφο βασικού τίτλου σπουδών</w:t>
      </w:r>
      <w:r w:rsidR="00756DDF" w:rsidRPr="005E7691">
        <w:rPr>
          <w:rFonts w:cstheme="minorHAnsi"/>
        </w:rPr>
        <w:t xml:space="preserve">  (εάν είναι από φορέα εξωτερικού να είναι  νομίμως επικυρωμένο και επίσημα μεταφρασμένο</w:t>
      </w:r>
      <w:r w:rsidR="005E7691">
        <w:rPr>
          <w:rFonts w:cstheme="minorHAnsi"/>
        </w:rPr>
        <w:t>, και η απόφαση ΔΟΑΤΑΠ</w:t>
      </w:r>
      <w:r w:rsidR="00756DDF" w:rsidRPr="005E7691">
        <w:rPr>
          <w:rFonts w:cstheme="minorHAnsi"/>
        </w:rPr>
        <w:t>)</w:t>
      </w:r>
    </w:p>
    <w:p w14:paraId="04B0A620" w14:textId="77777777" w:rsidR="00CE2F7E" w:rsidRPr="005E7691" w:rsidRDefault="00063381" w:rsidP="005E7691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5E7691">
        <w:rPr>
          <w:rFonts w:cstheme="minorHAnsi"/>
          <w:b/>
          <w:color w:val="00B0F0"/>
        </w:rPr>
        <w:t>Αίτηση αναγνώρισης συνάφειας μεταπτυχιακού/διδακτορικού</w:t>
      </w:r>
      <w:r w:rsidRPr="005E7691">
        <w:rPr>
          <w:rFonts w:cstheme="minorHAnsi"/>
        </w:rPr>
        <w:t xml:space="preserve"> συνοδευόμενη από: α</w:t>
      </w:r>
      <w:r w:rsidR="00CE2F7E" w:rsidRPr="005E7691">
        <w:rPr>
          <w:rFonts w:cstheme="minorHAnsi"/>
        </w:rPr>
        <w:t>ντίγραφο μεταπτυχιακού/ διδακτορικού τίτλου σπουδών</w:t>
      </w:r>
      <w:r w:rsidR="00756DDF" w:rsidRPr="005E7691">
        <w:rPr>
          <w:rFonts w:cstheme="minorHAnsi"/>
        </w:rPr>
        <w:t xml:space="preserve"> (εάν είναι από φορέα εξωτερικού να είναι  νομίμως επικυρωμένο και επίσημα μεταφρασμένο</w:t>
      </w:r>
      <w:r w:rsidR="005E7691">
        <w:rPr>
          <w:rFonts w:cstheme="minorHAnsi"/>
        </w:rPr>
        <w:t xml:space="preserve"> και με απόφαση ΔΟΑΤΑΠ</w:t>
      </w:r>
      <w:r w:rsidR="00756DDF" w:rsidRPr="005E7691">
        <w:rPr>
          <w:rFonts w:cstheme="minorHAnsi"/>
        </w:rPr>
        <w:t>)</w:t>
      </w:r>
    </w:p>
    <w:p w14:paraId="07E1DEF0" w14:textId="77777777" w:rsidR="00CE2F7E" w:rsidRPr="005E7691" w:rsidRDefault="00CE2F7E" w:rsidP="005E7691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5E7691">
        <w:rPr>
          <w:rFonts w:cstheme="minorHAnsi"/>
        </w:rPr>
        <w:t xml:space="preserve">Πιστοποιητικό οικογενειακής κατάστασης </w:t>
      </w:r>
      <w:r w:rsidR="005E7691">
        <w:rPr>
          <w:rFonts w:cstheme="minorHAnsi"/>
        </w:rPr>
        <w:t>για εκπαιδευτικούς</w:t>
      </w:r>
      <w:r w:rsidRPr="005E7691">
        <w:rPr>
          <w:rFonts w:cstheme="minorHAnsi"/>
        </w:rPr>
        <w:t xml:space="preserve"> με ή χωρίς </w:t>
      </w:r>
      <w:r w:rsidR="00971FC4" w:rsidRPr="005E7691">
        <w:rPr>
          <w:rFonts w:cstheme="minorHAnsi"/>
        </w:rPr>
        <w:t>τέκνα</w:t>
      </w:r>
      <w:r w:rsidR="0057157E" w:rsidRPr="005E7691">
        <w:rPr>
          <w:rFonts w:cstheme="minorHAnsi"/>
        </w:rPr>
        <w:t xml:space="preserve"> και αποδεικτικό επιμέλειας τέκνων (φυσικών, θετών, αναγνωρισμένων) για εκπαιδευτικούς σε χηρεία, άγαμους, διαζευγμένους ή σε διάσταση. </w:t>
      </w:r>
    </w:p>
    <w:p w14:paraId="7F325156" w14:textId="77777777" w:rsidR="00F60B96" w:rsidRDefault="00F60B96" w:rsidP="005E7691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5E7691">
        <w:rPr>
          <w:rFonts w:cstheme="minorHAnsi"/>
        </w:rPr>
        <w:t>Πιστοποιητικό εντοπιότητας</w:t>
      </w:r>
      <w:r w:rsidR="0057157E" w:rsidRPr="005E7691">
        <w:rPr>
          <w:rFonts w:cstheme="minorHAnsi"/>
        </w:rPr>
        <w:t xml:space="preserve"> </w:t>
      </w:r>
    </w:p>
    <w:p w14:paraId="48673A44" w14:textId="77777777" w:rsidR="005E7691" w:rsidRDefault="005E7691" w:rsidP="005E7691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Πιστοποιητικό Πολυτεκνίας ΑΣΠΕ και πρόσφατο ΚΕΠΑ για τις περιπτώσεις εκπαιδευτικών που ανήκουν σε ειδική κατηγορία. </w:t>
      </w:r>
    </w:p>
    <w:p w14:paraId="3B331D71" w14:textId="77777777" w:rsidR="00F60B96" w:rsidRPr="005E7691" w:rsidRDefault="00F60B96" w:rsidP="005E7691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5E7691">
        <w:rPr>
          <w:rFonts w:cstheme="minorHAnsi"/>
        </w:rPr>
        <w:t>Βεβαίωση συνυπηρέτησης για εργασία συζύγου στο δημόσιο τομέα ή βεβαίωση εργοδότη συζύγου και ένσημα για εργασία συζύγου στον ιδιωτικό τομέα.</w:t>
      </w:r>
    </w:p>
    <w:p w14:paraId="32FD509E" w14:textId="77777777" w:rsidR="003E5A2E" w:rsidRPr="005E7691" w:rsidRDefault="0057157E" w:rsidP="005E7691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5E7691">
        <w:rPr>
          <w:rFonts w:cstheme="minorHAnsi"/>
        </w:rPr>
        <w:t>Βεβαίωση φοίτησης</w:t>
      </w:r>
      <w:r w:rsidR="00D04578">
        <w:rPr>
          <w:rFonts w:cstheme="minorHAnsi"/>
        </w:rPr>
        <w:t xml:space="preserve"> σε ανώτερη ή ανώτατη Σχολή</w:t>
      </w:r>
      <w:r w:rsidR="003E5A2E" w:rsidRPr="005E7691">
        <w:rPr>
          <w:rFonts w:cstheme="minorHAnsi"/>
        </w:rPr>
        <w:t xml:space="preserve"> εφόσον υπάρχουν τέκνα που σπουδάζουν.</w:t>
      </w:r>
    </w:p>
    <w:p w14:paraId="3B0A8BB3" w14:textId="77777777" w:rsidR="00CE2F7E" w:rsidRPr="005E7691" w:rsidRDefault="00A16EDC" w:rsidP="005E7691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  <w:b/>
          <w:color w:val="00B0F0"/>
        </w:rPr>
      </w:pPr>
      <w:r w:rsidRPr="005E7691">
        <w:rPr>
          <w:rFonts w:cstheme="minorHAnsi"/>
          <w:b/>
          <w:color w:val="00B0F0"/>
        </w:rPr>
        <w:t>Αίτηση αναγνώρισης προϋπηρεσίας</w:t>
      </w:r>
      <w:r w:rsidRPr="005E7691">
        <w:rPr>
          <w:rFonts w:cstheme="minorHAnsi"/>
          <w:b/>
        </w:rPr>
        <w:t xml:space="preserve"> </w:t>
      </w:r>
      <w:r w:rsidRPr="005E7691">
        <w:rPr>
          <w:rFonts w:cstheme="minorHAnsi"/>
          <w:b/>
          <w:color w:val="00B0F0"/>
        </w:rPr>
        <w:t>για μισθολογική εξέλιξη</w:t>
      </w:r>
      <w:r w:rsidR="00063381" w:rsidRPr="005E7691">
        <w:rPr>
          <w:rFonts w:cstheme="minorHAnsi"/>
          <w:b/>
          <w:color w:val="00B0F0"/>
        </w:rPr>
        <w:t>*</w:t>
      </w:r>
      <w:r w:rsidRPr="005E7691">
        <w:rPr>
          <w:rFonts w:cstheme="minorHAnsi"/>
        </w:rPr>
        <w:t xml:space="preserve"> συνοδευόμενη από: β</w:t>
      </w:r>
      <w:r w:rsidR="00CE2F7E" w:rsidRPr="005E7691">
        <w:rPr>
          <w:rFonts w:cstheme="minorHAnsi"/>
        </w:rPr>
        <w:t xml:space="preserve">εβαιώσεις προϋπηρεσίας (δημόσια και ιδιωτικά σχολεία, </w:t>
      </w:r>
      <w:r w:rsidR="00CC5EAD" w:rsidRPr="005E7691">
        <w:rPr>
          <w:rFonts w:cstheme="minorHAnsi"/>
        </w:rPr>
        <w:t xml:space="preserve">δημόσια και ιδιωτικά ΙΕΚ, ΟΑΕΔ </w:t>
      </w:r>
      <w:r w:rsidR="00CE2F7E" w:rsidRPr="005E7691">
        <w:rPr>
          <w:rFonts w:cstheme="minorHAnsi"/>
        </w:rPr>
        <w:t>υπόλοιπο</w:t>
      </w:r>
      <w:r w:rsidR="00CC5EAD" w:rsidRPr="005E7691">
        <w:rPr>
          <w:rFonts w:cstheme="minorHAnsi"/>
        </w:rPr>
        <w:t>ι</w:t>
      </w:r>
      <w:r w:rsidR="00CE2F7E" w:rsidRPr="005E7691">
        <w:rPr>
          <w:rFonts w:cstheme="minorHAnsi"/>
        </w:rPr>
        <w:t xml:space="preserve"> Δημόσιο</w:t>
      </w:r>
      <w:r w:rsidR="00CC5EAD" w:rsidRPr="005E7691">
        <w:rPr>
          <w:rFonts w:cstheme="minorHAnsi"/>
        </w:rPr>
        <w:t>ι φορείς</w:t>
      </w:r>
      <w:r w:rsidR="00CE2F7E" w:rsidRPr="005E7691">
        <w:rPr>
          <w:rFonts w:cstheme="minorHAnsi"/>
        </w:rPr>
        <w:t>), ταξινομημένες ημερολογιακά</w:t>
      </w:r>
      <w:r w:rsidR="005E7691">
        <w:rPr>
          <w:rFonts w:cstheme="minorHAnsi"/>
        </w:rPr>
        <w:t xml:space="preserve">. Σε περιπτώσεις εκτός σχολικών μονάδων δημοσίου, η βεβαίωση προϋπηρεσίας να συνοδεύεται και από τη σύμβαση εργασίας (αορίστου χρόνου, μίσθωσης έργου, κτλ) καθώς αυτό αποτελεί βασικό κριτήριο για την αναγνώριση της εν λόγω υπηρεσίας. </w:t>
      </w:r>
      <w:r w:rsidR="006E745F">
        <w:rPr>
          <w:rFonts w:cstheme="minorHAnsi"/>
        </w:rPr>
        <w:t xml:space="preserve">Επισυνάπτεται </w:t>
      </w:r>
      <w:r w:rsidR="00063381" w:rsidRPr="005E7691">
        <w:rPr>
          <w:rFonts w:cstheme="minorHAnsi"/>
        </w:rPr>
        <w:t xml:space="preserve">η σχετική </w:t>
      </w:r>
      <w:r w:rsidR="00063381" w:rsidRPr="005E7691">
        <w:rPr>
          <w:rFonts w:cstheme="minorHAnsi"/>
          <w:b/>
          <w:color w:val="00B0F0"/>
        </w:rPr>
        <w:t>Υπεύθυνη Δήλωση</w:t>
      </w:r>
      <w:r w:rsidR="00DA3027" w:rsidRPr="005E7691">
        <w:rPr>
          <w:rFonts w:cstheme="minorHAnsi"/>
          <w:b/>
          <w:color w:val="00B0F0"/>
        </w:rPr>
        <w:t xml:space="preserve"> για προϋπηρεσίες</w:t>
      </w:r>
      <w:r w:rsidR="00D04578">
        <w:rPr>
          <w:rFonts w:cstheme="minorHAnsi"/>
          <w:b/>
          <w:color w:val="00B0F0"/>
        </w:rPr>
        <w:t xml:space="preserve">*. </w:t>
      </w:r>
    </w:p>
    <w:p w14:paraId="1E9E24C0" w14:textId="77777777" w:rsidR="00971FC4" w:rsidRPr="005E7691" w:rsidRDefault="00A16EDC" w:rsidP="005E7691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5E7691">
        <w:rPr>
          <w:rFonts w:cstheme="minorHAnsi"/>
          <w:b/>
          <w:color w:val="00B0F0"/>
        </w:rPr>
        <w:t>Αίτηση αναγνώρισης προϋπηρεσίας για βαθμολογική ένταξη</w:t>
      </w:r>
      <w:r w:rsidR="00063381" w:rsidRPr="005E7691">
        <w:rPr>
          <w:rFonts w:cstheme="minorHAnsi"/>
          <w:b/>
          <w:color w:val="00B0F0"/>
        </w:rPr>
        <w:t>*</w:t>
      </w:r>
      <w:r w:rsidRPr="005E7691">
        <w:rPr>
          <w:rFonts w:cstheme="minorHAnsi"/>
        </w:rPr>
        <w:t xml:space="preserve"> συνοδευόμενη από: β</w:t>
      </w:r>
      <w:r w:rsidR="00971FC4" w:rsidRPr="005E7691">
        <w:rPr>
          <w:rFonts w:cstheme="minorHAnsi"/>
        </w:rPr>
        <w:t>εβαιώσεις προϋπηρεσίας εκτός δημοσίου τομέα για βαθμολογική ένταξη ταξινομημένες ημερολογιακά</w:t>
      </w:r>
    </w:p>
    <w:p w14:paraId="33F4A19B" w14:textId="77777777" w:rsidR="00CE2F7E" w:rsidRPr="005E7691" w:rsidRDefault="00CE2F7E" w:rsidP="005E7691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5E7691">
        <w:rPr>
          <w:rFonts w:cstheme="minorHAnsi"/>
        </w:rPr>
        <w:t>Πρόσφατη πρωτότυπη βεβαίωση γενικού ιατρού ή παθολόγου (δημόσιο νοσοκομείο ή ιδιώτης)</w:t>
      </w:r>
      <w:r w:rsidR="00D56AF7" w:rsidRPr="005E7691">
        <w:rPr>
          <w:rFonts w:cstheme="minorHAnsi"/>
        </w:rPr>
        <w:t xml:space="preserve">, από την οποία να προκύπτει η </w:t>
      </w:r>
      <w:r w:rsidR="005A03D1" w:rsidRPr="005E7691">
        <w:rPr>
          <w:rFonts w:cstheme="minorHAnsi"/>
        </w:rPr>
        <w:t xml:space="preserve">υγεία και </w:t>
      </w:r>
      <w:r w:rsidR="00D56AF7" w:rsidRPr="005E7691">
        <w:rPr>
          <w:rFonts w:cstheme="minorHAnsi"/>
        </w:rPr>
        <w:t>η</w:t>
      </w:r>
      <w:r w:rsidR="005A03D1" w:rsidRPr="005E7691">
        <w:rPr>
          <w:rFonts w:cstheme="minorHAnsi"/>
        </w:rPr>
        <w:t xml:space="preserve"> φυσική καταλληλότητα</w:t>
      </w:r>
      <w:r w:rsidR="00D56AF7" w:rsidRPr="005E7691">
        <w:rPr>
          <w:rFonts w:cstheme="minorHAnsi"/>
        </w:rPr>
        <w:t>,</w:t>
      </w:r>
      <w:r w:rsidR="005A03D1" w:rsidRPr="005E7691">
        <w:rPr>
          <w:rFonts w:cstheme="minorHAnsi"/>
        </w:rPr>
        <w:t xml:space="preserve"> προκειμένου να απασχοληθεί σε αντικείμενα της ειδικότητάς του σε σχολικές μονάδες δευτεροβάθμιας εκπαίδευσης, </w:t>
      </w:r>
      <w:r w:rsidRPr="005E7691">
        <w:rPr>
          <w:rFonts w:cstheme="minorHAnsi"/>
        </w:rPr>
        <w:t>όπως ορίζεται στο άρθρο 7 του Ν.4210/2013 (ΦΕΚ 254/Β΄/21-11-2013)</w:t>
      </w:r>
    </w:p>
    <w:p w14:paraId="4AE89891" w14:textId="77777777" w:rsidR="00CE2F7E" w:rsidRPr="005E7691" w:rsidRDefault="00CE2F7E" w:rsidP="005E7691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5E7691">
        <w:rPr>
          <w:rFonts w:cstheme="minorHAnsi"/>
        </w:rPr>
        <w:t>Πρόσφατη πρωτότυπη βεβαίωση ψυχιάτρου (δημόσιο νοσοκομείο ή ιδιώτης)</w:t>
      </w:r>
      <w:r w:rsidR="001B5EA3" w:rsidRPr="005E7691">
        <w:rPr>
          <w:rFonts w:cstheme="minorHAnsi"/>
        </w:rPr>
        <w:t>,</w:t>
      </w:r>
      <w:r w:rsidRPr="005E7691">
        <w:rPr>
          <w:rFonts w:cstheme="minorHAnsi"/>
        </w:rPr>
        <w:t xml:space="preserve"> </w:t>
      </w:r>
      <w:r w:rsidR="001B5EA3" w:rsidRPr="005E7691">
        <w:rPr>
          <w:rFonts w:cstheme="minorHAnsi"/>
        </w:rPr>
        <w:t xml:space="preserve">από την οποία να προκύπτει η υγεία </w:t>
      </w:r>
      <w:r w:rsidR="00D56AF7" w:rsidRPr="005E7691">
        <w:rPr>
          <w:rFonts w:cstheme="minorHAnsi"/>
        </w:rPr>
        <w:t xml:space="preserve">και </w:t>
      </w:r>
      <w:r w:rsidR="001B5EA3" w:rsidRPr="005E7691">
        <w:rPr>
          <w:rFonts w:cstheme="minorHAnsi"/>
        </w:rPr>
        <w:t>η</w:t>
      </w:r>
      <w:r w:rsidR="00D56AF7" w:rsidRPr="005E7691">
        <w:rPr>
          <w:rFonts w:cstheme="minorHAnsi"/>
        </w:rPr>
        <w:t xml:space="preserve"> ψυχική καταλληλότητα, προκειμένου να απασχοληθεί σε αντικείμενα της ειδικότητάς του σε σχολικές μονάδες δευτεροβάθμιας εκπαίδευσης, </w:t>
      </w:r>
      <w:r w:rsidRPr="005E7691">
        <w:rPr>
          <w:rFonts w:cstheme="minorHAnsi"/>
        </w:rPr>
        <w:t xml:space="preserve"> όπως ορίζεται στο άρθρο 7 του Ν.4</w:t>
      </w:r>
      <w:r w:rsidR="00D56AF7" w:rsidRPr="005E7691">
        <w:rPr>
          <w:rFonts w:cstheme="minorHAnsi"/>
        </w:rPr>
        <w:t>210/2013 (ΦΕΚ 254/Β΄/21-11-2013)</w:t>
      </w:r>
    </w:p>
    <w:p w14:paraId="5831C3AC" w14:textId="77777777" w:rsidR="00CE2F7E" w:rsidRDefault="00CE2F7E" w:rsidP="005E7691">
      <w:pPr>
        <w:pStyle w:val="ListParagraph"/>
        <w:numPr>
          <w:ilvl w:val="0"/>
          <w:numId w:val="3"/>
        </w:numPr>
        <w:spacing w:after="0" w:line="360" w:lineRule="auto"/>
        <w:ind w:left="425" w:hanging="425"/>
        <w:jc w:val="both"/>
        <w:rPr>
          <w:rFonts w:cstheme="minorHAnsi"/>
        </w:rPr>
      </w:pPr>
      <w:r w:rsidRPr="005E7691">
        <w:rPr>
          <w:rFonts w:cstheme="minorHAnsi"/>
        </w:rPr>
        <w:t>Πιστοποιητικό στρατολογίας τύπου Α΄ ότι εκπλήρωσαν τις στρατιωτικές τους υποχρεώσεις ή έ</w:t>
      </w:r>
      <w:r w:rsidR="00656A20" w:rsidRPr="005E7691">
        <w:rPr>
          <w:rFonts w:cstheme="minorHAnsi"/>
        </w:rPr>
        <w:t>χουν απαλλαγεί νόμιμα από αυτές.</w:t>
      </w:r>
    </w:p>
    <w:p w14:paraId="082C84E4" w14:textId="77777777" w:rsidR="00B668F3" w:rsidRPr="00A62370" w:rsidRDefault="00B668F3" w:rsidP="005E7691">
      <w:pPr>
        <w:pStyle w:val="ListParagraph"/>
        <w:numPr>
          <w:ilvl w:val="0"/>
          <w:numId w:val="3"/>
        </w:numPr>
        <w:spacing w:after="0" w:line="360" w:lineRule="auto"/>
        <w:ind w:left="425" w:hanging="425"/>
        <w:jc w:val="both"/>
        <w:rPr>
          <w:rFonts w:cstheme="minorHAnsi"/>
          <w:color w:val="548DD4" w:themeColor="text2" w:themeTint="99"/>
        </w:rPr>
      </w:pPr>
      <w:r w:rsidRPr="00A62370">
        <w:rPr>
          <w:rFonts w:cstheme="minorHAnsi"/>
          <w:b/>
          <w:color w:val="00B0F0"/>
        </w:rPr>
        <w:t>Δήλωση περιουσιακής κατάστα</w:t>
      </w:r>
      <w:bookmarkStart w:id="0" w:name="_GoBack"/>
      <w:bookmarkEnd w:id="0"/>
      <w:r w:rsidRPr="00A62370">
        <w:rPr>
          <w:rFonts w:cstheme="minorHAnsi"/>
          <w:b/>
          <w:color w:val="00B0F0"/>
        </w:rPr>
        <w:t>σης σε κλειστό φάκελο</w:t>
      </w:r>
      <w:r w:rsidRPr="00A62370">
        <w:rPr>
          <w:rFonts w:cstheme="minorHAnsi"/>
          <w:color w:val="548DD4" w:themeColor="text2" w:themeTint="99"/>
        </w:rPr>
        <w:t xml:space="preserve">. </w:t>
      </w:r>
    </w:p>
    <w:p w14:paraId="2EF2C56B" w14:textId="77777777" w:rsidR="00CE2F7E" w:rsidRPr="005E7691" w:rsidRDefault="00CE2F7E" w:rsidP="005E7691">
      <w:pPr>
        <w:pStyle w:val="NormalWeb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7691">
        <w:rPr>
          <w:rFonts w:asciiTheme="minorHAnsi" w:hAnsiTheme="minorHAnsi" w:cstheme="minorHAnsi"/>
          <w:b/>
          <w:color w:val="00B0F0"/>
          <w:sz w:val="22"/>
          <w:szCs w:val="22"/>
        </w:rPr>
        <w:t>Υπεύθυνη δήλωση</w:t>
      </w:r>
      <w:r w:rsidR="00063381" w:rsidRPr="005E7691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για μόνιμο διορισμό*</w:t>
      </w:r>
    </w:p>
    <w:p w14:paraId="328C6241" w14:textId="77777777" w:rsidR="00062A66" w:rsidRPr="005E7691" w:rsidRDefault="00062A66" w:rsidP="00756D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E7691">
        <w:rPr>
          <w:rFonts w:asciiTheme="minorHAnsi" w:hAnsiTheme="minorHAnsi" w:cstheme="minorHAnsi"/>
          <w:sz w:val="22"/>
          <w:szCs w:val="22"/>
        </w:rPr>
        <w:lastRenderedPageBreak/>
        <w:t>Δεν απαιτείται η προσκόμιση αντίγραφου ποινικού μητρώου</w:t>
      </w:r>
      <w:r w:rsidR="0008485F" w:rsidRPr="005E7691">
        <w:rPr>
          <w:rFonts w:asciiTheme="minorHAnsi" w:hAnsiTheme="minorHAnsi" w:cstheme="minorHAnsi"/>
          <w:sz w:val="22"/>
          <w:szCs w:val="22"/>
        </w:rPr>
        <w:t xml:space="preserve"> </w:t>
      </w:r>
      <w:r w:rsidRPr="005E7691">
        <w:rPr>
          <w:rFonts w:asciiTheme="minorHAnsi" w:hAnsiTheme="minorHAnsi" w:cstheme="minorHAnsi"/>
          <w:sz w:val="22"/>
          <w:szCs w:val="22"/>
        </w:rPr>
        <w:t>δικαστικής χρήσης, καθώς αυτό αναζητείται αυτεπάγγελτα από την Υπηρε</w:t>
      </w:r>
      <w:r w:rsidR="00D36062" w:rsidRPr="005E7691">
        <w:rPr>
          <w:rFonts w:asciiTheme="minorHAnsi" w:hAnsiTheme="minorHAnsi" w:cstheme="minorHAnsi"/>
          <w:sz w:val="22"/>
          <w:szCs w:val="22"/>
        </w:rPr>
        <w:t>σία.</w:t>
      </w:r>
    </w:p>
    <w:p w14:paraId="4EA21CEC" w14:textId="77777777" w:rsidR="00063381" w:rsidRPr="005E7691" w:rsidRDefault="00063381" w:rsidP="00756DDF">
      <w:pPr>
        <w:pStyle w:val="NormalWeb"/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5E7691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*Σημείωση: Τα έντυπα με αστερίσκο τα «κατεβάζετε» και μας τα </w:t>
      </w:r>
      <w:r w:rsidRPr="005E7691">
        <w:rPr>
          <w:rFonts w:asciiTheme="minorHAnsi" w:hAnsiTheme="minorHAnsi" w:cstheme="minorHAnsi"/>
          <w:b/>
          <w:color w:val="00B0F0"/>
          <w:sz w:val="22"/>
          <w:szCs w:val="22"/>
          <w:u w:val="single"/>
        </w:rPr>
        <w:t>προσκομίζετε συμπληρωμένα</w:t>
      </w:r>
      <w:r w:rsidRPr="005E7691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</w:t>
      </w:r>
      <w:r w:rsidR="00CB05E6" w:rsidRPr="005E7691">
        <w:rPr>
          <w:rFonts w:asciiTheme="minorHAnsi" w:hAnsiTheme="minorHAnsi" w:cstheme="minorHAnsi"/>
          <w:b/>
          <w:color w:val="00B0F0"/>
          <w:sz w:val="22"/>
          <w:szCs w:val="22"/>
        </w:rPr>
        <w:t>κατά</w:t>
      </w:r>
      <w:r w:rsidRPr="005E7691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την προσέλευσή σας για</w:t>
      </w:r>
      <w:r w:rsidR="00CB05E6" w:rsidRPr="005E7691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ορκωμοσία και ανάληψη υπηρεσίας</w:t>
      </w:r>
      <w:r w:rsidRPr="005E7691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EA61C7" w:rsidRPr="005E7691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</w:t>
      </w:r>
    </w:p>
    <w:p w14:paraId="3C3C6440" w14:textId="77777777" w:rsidR="00964675" w:rsidRPr="005E7691" w:rsidRDefault="00964675" w:rsidP="00756DD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E7691">
        <w:rPr>
          <w:rFonts w:asciiTheme="minorHAnsi" w:hAnsiTheme="minorHAnsi" w:cstheme="minorHAnsi"/>
          <w:sz w:val="22"/>
          <w:szCs w:val="22"/>
        </w:rPr>
        <w:t>Τα ανωτέρω δικαιολογητικά θα παραδίδονται στον αρμόδιο υπάλληλο με τη σειρά με την οποία αναγράφονται παραπάνω.</w:t>
      </w:r>
      <w:r w:rsidR="00D04578">
        <w:rPr>
          <w:rFonts w:asciiTheme="minorHAnsi" w:hAnsiTheme="minorHAnsi" w:cstheme="minorHAnsi"/>
          <w:sz w:val="22"/>
          <w:szCs w:val="22"/>
        </w:rPr>
        <w:t xml:space="preserve"> Τα υποβληθέντα για τους οικογενειακούς λόγους δικαιολογητικά πρέπει να είναι τελευταίου τριμήνου. </w:t>
      </w:r>
    </w:p>
    <w:p w14:paraId="73DEAEE8" w14:textId="77777777" w:rsidR="00964675" w:rsidRPr="005E7691" w:rsidRDefault="00964675" w:rsidP="00756D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0E8FB4F" w14:textId="77777777" w:rsidR="00063381" w:rsidRPr="005E7691" w:rsidRDefault="00063381" w:rsidP="00756D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5E7691">
        <w:rPr>
          <w:rFonts w:asciiTheme="minorHAnsi" w:hAnsiTheme="minorHAnsi" w:cstheme="minorHAnsi"/>
          <w:b/>
        </w:rPr>
        <w:t xml:space="preserve">Η Διεύθυνση Δευτεροβάθμιας Εκπαίδευσης Δ’  Αθήνας </w:t>
      </w:r>
      <w:r w:rsidR="00964675" w:rsidRPr="005E7691">
        <w:rPr>
          <w:rFonts w:asciiTheme="minorHAnsi" w:hAnsiTheme="minorHAnsi" w:cstheme="minorHAnsi"/>
          <w:b/>
        </w:rPr>
        <w:t xml:space="preserve">δεν θα χορηγεί κενά έντυπα (αιτήσεις-Υπεύθυνες Δηλώσεις) προς συμπλήρωση, καθώς επίσης και δεν παρέχει δυνατότητα </w:t>
      </w:r>
      <w:r w:rsidR="005E7691">
        <w:rPr>
          <w:rFonts w:asciiTheme="minorHAnsi" w:hAnsiTheme="minorHAnsi" w:cstheme="minorHAnsi"/>
          <w:b/>
        </w:rPr>
        <w:t>να φωτοτυπηθούν έγγραφα</w:t>
      </w:r>
      <w:r w:rsidR="00964675" w:rsidRPr="005E7691">
        <w:rPr>
          <w:rFonts w:asciiTheme="minorHAnsi" w:hAnsiTheme="minorHAnsi" w:cstheme="minorHAnsi"/>
          <w:b/>
        </w:rPr>
        <w:t xml:space="preserve"> των </w:t>
      </w:r>
      <w:proofErr w:type="spellStart"/>
      <w:r w:rsidR="00964675" w:rsidRPr="005E7691">
        <w:rPr>
          <w:rFonts w:asciiTheme="minorHAnsi" w:hAnsiTheme="minorHAnsi" w:cstheme="minorHAnsi"/>
          <w:b/>
        </w:rPr>
        <w:t>διοριστέων</w:t>
      </w:r>
      <w:proofErr w:type="spellEnd"/>
      <w:r w:rsidR="00964675" w:rsidRPr="005E7691">
        <w:rPr>
          <w:rFonts w:asciiTheme="minorHAnsi" w:hAnsiTheme="minorHAnsi" w:cstheme="minorHAnsi"/>
          <w:b/>
        </w:rPr>
        <w:t xml:space="preserve">. </w:t>
      </w:r>
    </w:p>
    <w:sectPr w:rsidR="00063381" w:rsidRPr="005E7691" w:rsidSect="005E7691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82D"/>
    <w:multiLevelType w:val="hybridMultilevel"/>
    <w:tmpl w:val="8E3403C6"/>
    <w:lvl w:ilvl="0" w:tplc="2D84A4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3B3D"/>
    <w:multiLevelType w:val="hybridMultilevel"/>
    <w:tmpl w:val="B85C1E4E"/>
    <w:lvl w:ilvl="0" w:tplc="114CFA3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127B6A"/>
    <w:multiLevelType w:val="hybridMultilevel"/>
    <w:tmpl w:val="5D8E67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F7E"/>
    <w:rsid w:val="00062A66"/>
    <w:rsid w:val="00063381"/>
    <w:rsid w:val="0008485F"/>
    <w:rsid w:val="000D3515"/>
    <w:rsid w:val="00146A0B"/>
    <w:rsid w:val="001641C2"/>
    <w:rsid w:val="001A0111"/>
    <w:rsid w:val="001B5EA3"/>
    <w:rsid w:val="002273A5"/>
    <w:rsid w:val="002506A6"/>
    <w:rsid w:val="002C4B39"/>
    <w:rsid w:val="00383296"/>
    <w:rsid w:val="003E5A2E"/>
    <w:rsid w:val="004633A6"/>
    <w:rsid w:val="00476E76"/>
    <w:rsid w:val="005021F8"/>
    <w:rsid w:val="0057157E"/>
    <w:rsid w:val="0058143F"/>
    <w:rsid w:val="005A03D1"/>
    <w:rsid w:val="005E7691"/>
    <w:rsid w:val="006321C4"/>
    <w:rsid w:val="00656A20"/>
    <w:rsid w:val="006775CD"/>
    <w:rsid w:val="00696B92"/>
    <w:rsid w:val="006E745F"/>
    <w:rsid w:val="00720455"/>
    <w:rsid w:val="00756DDF"/>
    <w:rsid w:val="008D49F5"/>
    <w:rsid w:val="008E3F09"/>
    <w:rsid w:val="008E61A0"/>
    <w:rsid w:val="008F74A1"/>
    <w:rsid w:val="00964675"/>
    <w:rsid w:val="00971FC4"/>
    <w:rsid w:val="009A69AA"/>
    <w:rsid w:val="009A7850"/>
    <w:rsid w:val="00A16EDC"/>
    <w:rsid w:val="00A62370"/>
    <w:rsid w:val="00B41694"/>
    <w:rsid w:val="00B44CAD"/>
    <w:rsid w:val="00B560C5"/>
    <w:rsid w:val="00B668F3"/>
    <w:rsid w:val="00BB79AF"/>
    <w:rsid w:val="00C00D66"/>
    <w:rsid w:val="00C4607C"/>
    <w:rsid w:val="00C61075"/>
    <w:rsid w:val="00CB05E6"/>
    <w:rsid w:val="00CB6756"/>
    <w:rsid w:val="00CC5EAD"/>
    <w:rsid w:val="00CD3C1D"/>
    <w:rsid w:val="00CE2F7E"/>
    <w:rsid w:val="00D04578"/>
    <w:rsid w:val="00D21452"/>
    <w:rsid w:val="00D317B1"/>
    <w:rsid w:val="00D36062"/>
    <w:rsid w:val="00D376C2"/>
    <w:rsid w:val="00D56AF7"/>
    <w:rsid w:val="00D62C58"/>
    <w:rsid w:val="00D9313D"/>
    <w:rsid w:val="00DA3027"/>
    <w:rsid w:val="00EA61C7"/>
    <w:rsid w:val="00F60B96"/>
    <w:rsid w:val="00F8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3F10C5"/>
  <w15:docId w15:val="{3058012D-F48A-ED4C-BE6E-13D2FF82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F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CB6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michalakeli</dc:creator>
  <cp:lastModifiedBy>Microsoft Office User</cp:lastModifiedBy>
  <cp:revision>11</cp:revision>
  <cp:lastPrinted>2021-07-19T07:23:00Z</cp:lastPrinted>
  <dcterms:created xsi:type="dcterms:W3CDTF">2021-07-19T07:23:00Z</dcterms:created>
  <dcterms:modified xsi:type="dcterms:W3CDTF">2021-08-06T03:24:00Z</dcterms:modified>
</cp:coreProperties>
</file>